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B50" w:rsidRPr="004B79EA" w:rsidRDefault="001B0B50" w:rsidP="00BF6BC5">
      <w:pPr>
        <w:suppressAutoHyphens/>
        <w:rPr>
          <w:b/>
        </w:rPr>
      </w:pPr>
    </w:p>
    <w:p w:rsidR="00C30DA1" w:rsidRPr="004B79EA" w:rsidRDefault="00C30DA1" w:rsidP="00C30DA1">
      <w:pPr>
        <w:suppressAutoHyphens/>
        <w:rPr>
          <w:b/>
        </w:rPr>
      </w:pPr>
    </w:p>
    <w:p w:rsidR="00C30DA1" w:rsidRPr="001B0B50" w:rsidRDefault="00C30DA1" w:rsidP="00C30DA1">
      <w:pPr>
        <w:suppressAutoHyphens/>
        <w:jc w:val="center"/>
        <w:rPr>
          <w:b/>
          <w:lang w:val="ru-RU"/>
        </w:rPr>
      </w:pPr>
      <w:r w:rsidRPr="001B0B50">
        <w:rPr>
          <w:b/>
          <w:lang w:val="ru-RU"/>
        </w:rPr>
        <w:t>Техническое задание</w:t>
      </w:r>
      <w:r>
        <w:rPr>
          <w:b/>
          <w:lang w:val="ru-RU"/>
        </w:rPr>
        <w:t xml:space="preserve"> </w:t>
      </w:r>
    </w:p>
    <w:p w:rsidR="00C30DA1" w:rsidRPr="00571B1D" w:rsidRDefault="00C30DA1" w:rsidP="00C30DA1">
      <w:pPr>
        <w:suppressAutoHyphens/>
        <w:jc w:val="center"/>
        <w:rPr>
          <w:lang w:val="ru-RU"/>
        </w:rPr>
      </w:pPr>
      <w:r>
        <w:rPr>
          <w:b/>
          <w:lang w:val="ru-RU"/>
        </w:rPr>
        <w:t xml:space="preserve">Эксперт по видеоадвокации </w:t>
      </w:r>
    </w:p>
    <w:p w:rsidR="00C30DA1" w:rsidRDefault="00C30DA1" w:rsidP="00C30DA1">
      <w:pPr>
        <w:suppressAutoHyphens/>
        <w:jc w:val="center"/>
        <w:rPr>
          <w:lang w:val="ru-RU"/>
        </w:rPr>
      </w:pPr>
    </w:p>
    <w:p w:rsidR="00C30DA1" w:rsidRPr="00C67EA0" w:rsidRDefault="00C30DA1" w:rsidP="00C30DA1">
      <w:pPr>
        <w:pStyle w:val="ListParagraph"/>
        <w:numPr>
          <w:ilvl w:val="0"/>
          <w:numId w:val="1"/>
        </w:numPr>
        <w:suppressAutoHyphens/>
        <w:jc w:val="both"/>
        <w:rPr>
          <w:b/>
          <w:lang w:val="ru-RU"/>
        </w:rPr>
      </w:pPr>
      <w:r w:rsidRPr="00C67EA0">
        <w:rPr>
          <w:b/>
          <w:lang w:val="ru-RU"/>
        </w:rPr>
        <w:t>Общие положения</w:t>
      </w:r>
    </w:p>
    <w:p w:rsidR="00E84773" w:rsidRDefault="00C30DA1" w:rsidP="00E84773">
      <w:pPr>
        <w:suppressAutoHyphens/>
        <w:jc w:val="both"/>
        <w:rPr>
          <w:lang w:val="ru-RU"/>
        </w:rPr>
      </w:pPr>
      <w:r>
        <w:rPr>
          <w:lang w:val="ru-RU"/>
        </w:rPr>
        <w:t xml:space="preserve">Евразийская сеть людей, употребляющих наркотики совместно с Евразийской сетью снижения вреда объявляет конкурс на  позицию </w:t>
      </w:r>
      <w:r w:rsidRPr="00E84773">
        <w:rPr>
          <w:b/>
          <w:lang w:val="ru-RU"/>
        </w:rPr>
        <w:t>Эксперта по вопросам видеоадвокации.</w:t>
      </w:r>
      <w:r>
        <w:rPr>
          <w:lang w:val="ru-RU"/>
        </w:rPr>
        <w:t xml:space="preserve"> </w:t>
      </w:r>
      <w:r w:rsidR="00E84773">
        <w:rPr>
          <w:lang w:val="ru-RU"/>
        </w:rPr>
        <w:t>Конкурс объявляется в рамках проекта «</w:t>
      </w:r>
      <w:r w:rsidR="00E84773" w:rsidRPr="007A6AA8">
        <w:rPr>
          <w:bCs/>
          <w:color w:val="000000" w:themeColor="text1"/>
          <w:lang w:val="ru-RU"/>
        </w:rPr>
        <w:t>Поддержка усилий гражданского общества в адвокации за критически важные факторы в сфере профилактики ВИЧ среди людей, употребляющих наркотики</w:t>
      </w:r>
      <w:r w:rsidR="00E84773">
        <w:rPr>
          <w:lang w:val="ru-RU"/>
        </w:rPr>
        <w:t>», который финансируется Фондом поддержки сетей гражданского общества имени Роберта Карра.</w:t>
      </w:r>
    </w:p>
    <w:p w:rsidR="00C30DA1" w:rsidRDefault="00C30DA1" w:rsidP="00C30DA1">
      <w:pPr>
        <w:suppressAutoHyphens/>
        <w:jc w:val="both"/>
        <w:rPr>
          <w:lang w:val="ru-RU"/>
        </w:rPr>
      </w:pPr>
    </w:p>
    <w:p w:rsidR="00C30DA1" w:rsidRDefault="00C30DA1" w:rsidP="00C30DA1">
      <w:pPr>
        <w:suppressAutoHyphens/>
        <w:jc w:val="both"/>
        <w:rPr>
          <w:lang w:val="ru-RU"/>
        </w:rPr>
      </w:pPr>
      <w:r>
        <w:rPr>
          <w:lang w:val="ru-RU"/>
        </w:rPr>
        <w:t>Компонент проекта, где будет задействован эксперт, направлен на развитие возможностей сообщества в сфере защиты своих прав, выявление системных нарушений прав и адвокацию на уровне стран и региона в целом. Все действия проекта будут направлены на выявление и преодоление законодательных барьеров, которые препятствуют улучшению качества жизни людей, употребляющих наркотики, препятствуют  доступу к необходимым услугам.</w:t>
      </w:r>
    </w:p>
    <w:p w:rsidR="00C30DA1" w:rsidRDefault="00C30DA1" w:rsidP="00C30DA1">
      <w:pPr>
        <w:suppressAutoHyphens/>
        <w:jc w:val="both"/>
        <w:rPr>
          <w:lang w:val="ru-RU"/>
        </w:rPr>
      </w:pPr>
    </w:p>
    <w:p w:rsidR="00C30DA1" w:rsidRDefault="00C30DA1" w:rsidP="00C30DA1">
      <w:pPr>
        <w:suppressAutoHyphens/>
        <w:jc w:val="both"/>
        <w:rPr>
          <w:rStyle w:val="Hyperlink"/>
          <w:lang w:val="ru-RU"/>
        </w:rPr>
      </w:pPr>
      <w:r>
        <w:rPr>
          <w:lang w:val="ru-RU"/>
        </w:rPr>
        <w:t xml:space="preserve">Партнерами ЕСЛУН в проекте являются </w:t>
      </w:r>
      <w:r w:rsidRPr="00B615C2">
        <w:rPr>
          <w:lang w:val="ru-RU"/>
        </w:rPr>
        <w:t>Евразийская сеть снижения вреда (</w:t>
      </w:r>
      <w:hyperlink r:id="rId8" w:history="1">
        <w:r w:rsidRPr="00B615C2">
          <w:rPr>
            <w:rStyle w:val="Hyperlink"/>
            <w:lang w:val="ru-RU"/>
          </w:rPr>
          <w:t>ЕССВ</w:t>
        </w:r>
      </w:hyperlink>
      <w:r w:rsidRPr="00B615C2">
        <w:rPr>
          <w:lang w:val="ru-RU"/>
        </w:rPr>
        <w:t>), Европейская сеть людей, употребляющих наркотики (EuroNPUD), Ассоциация снижения вреда Ближнего Востока и Северной Африки (</w:t>
      </w:r>
      <w:hyperlink r:id="rId9" w:history="1">
        <w:r w:rsidRPr="00B615C2">
          <w:rPr>
            <w:rStyle w:val="Hyperlink"/>
            <w:lang w:val="ru-RU"/>
          </w:rPr>
          <w:t>MENAHRA</w:t>
        </w:r>
      </w:hyperlink>
      <w:r w:rsidRPr="00B615C2">
        <w:rPr>
          <w:lang w:val="ru-RU"/>
        </w:rPr>
        <w:t>), Harm Reduction International</w:t>
      </w:r>
      <w:r>
        <w:rPr>
          <w:lang w:val="ru-RU"/>
        </w:rPr>
        <w:t xml:space="preserve"> (</w:t>
      </w:r>
      <w:hyperlink r:id="rId10" w:history="1">
        <w:r w:rsidRPr="00B615C2">
          <w:rPr>
            <w:rStyle w:val="Hyperlink"/>
            <w:lang w:val="ru-RU"/>
          </w:rPr>
          <w:t>HRI</w:t>
        </w:r>
      </w:hyperlink>
      <w:r>
        <w:rPr>
          <w:lang w:val="ru-RU"/>
        </w:rPr>
        <w:t>)</w:t>
      </w:r>
      <w:r w:rsidRPr="00B615C2">
        <w:rPr>
          <w:lang w:val="ru-RU"/>
        </w:rPr>
        <w:t xml:space="preserve">, </w:t>
      </w:r>
      <w:hyperlink r:id="rId11" w:history="1">
        <w:r w:rsidRPr="00B615C2">
          <w:rPr>
            <w:rStyle w:val="Hyperlink"/>
            <w:lang w:val="ru-RU"/>
          </w:rPr>
          <w:t>Youth RISE</w:t>
        </w:r>
      </w:hyperlink>
      <w:r>
        <w:rPr>
          <w:rStyle w:val="Hyperlink"/>
          <w:lang w:val="ru-RU"/>
        </w:rPr>
        <w:t>.</w:t>
      </w:r>
    </w:p>
    <w:p w:rsidR="00C30DA1" w:rsidRDefault="00C30DA1" w:rsidP="00C30DA1">
      <w:pPr>
        <w:suppressAutoHyphens/>
        <w:jc w:val="both"/>
        <w:rPr>
          <w:rStyle w:val="Hyperlink"/>
          <w:u w:val="none"/>
          <w:lang w:val="ru-RU"/>
        </w:rPr>
      </w:pPr>
    </w:p>
    <w:p w:rsidR="00C30DA1" w:rsidRDefault="00C30DA1" w:rsidP="00C30DA1">
      <w:pPr>
        <w:suppressAutoHyphens/>
        <w:jc w:val="both"/>
        <w:rPr>
          <w:rStyle w:val="Hyperlink"/>
          <w:u w:val="none"/>
          <w:lang w:val="ru-RU"/>
        </w:rPr>
      </w:pPr>
      <w:r>
        <w:rPr>
          <w:rStyle w:val="Hyperlink"/>
          <w:u w:val="none"/>
          <w:lang w:val="ru-RU"/>
        </w:rPr>
        <w:t>У ЕСЛУН есть две главные задачи:</w:t>
      </w:r>
    </w:p>
    <w:p w:rsidR="00C30DA1" w:rsidRDefault="00C30DA1" w:rsidP="00C30DA1">
      <w:pPr>
        <w:suppressAutoHyphens/>
        <w:jc w:val="both"/>
        <w:rPr>
          <w:rStyle w:val="Hyperlink"/>
          <w:u w:val="none"/>
          <w:lang w:val="ru-RU"/>
        </w:rPr>
      </w:pPr>
      <w:r>
        <w:rPr>
          <w:rStyle w:val="Hyperlink"/>
          <w:u w:val="none"/>
          <w:lang w:val="ru-RU"/>
        </w:rPr>
        <w:t>- добиваться реформ бюджетов и законов регламентирующих снижение вреда, и изменений наркополитики</w:t>
      </w:r>
    </w:p>
    <w:p w:rsidR="00C30DA1" w:rsidRPr="00642C94" w:rsidRDefault="00C30DA1" w:rsidP="00C30DA1">
      <w:pPr>
        <w:suppressAutoHyphens/>
        <w:jc w:val="both"/>
        <w:rPr>
          <w:rStyle w:val="Hyperlink"/>
          <w:u w:val="none"/>
          <w:lang w:val="ru-RU"/>
        </w:rPr>
      </w:pPr>
      <w:r>
        <w:rPr>
          <w:rStyle w:val="Hyperlink"/>
          <w:u w:val="none"/>
          <w:lang w:val="ru-RU"/>
        </w:rPr>
        <w:t xml:space="preserve">- укреплять готовность ЛУН отстаивать свои права, повышать правовую грамотность сообщества </w:t>
      </w:r>
    </w:p>
    <w:p w:rsidR="00C30DA1" w:rsidRDefault="00C30DA1" w:rsidP="00C30DA1">
      <w:pPr>
        <w:suppressAutoHyphens/>
        <w:jc w:val="both"/>
        <w:rPr>
          <w:rStyle w:val="Hyperlink"/>
          <w:u w:val="none"/>
          <w:lang w:val="ru-RU"/>
        </w:rPr>
      </w:pPr>
    </w:p>
    <w:p w:rsidR="00C30DA1" w:rsidRDefault="00C30DA1" w:rsidP="00C30DA1">
      <w:pPr>
        <w:suppressAutoHyphens/>
        <w:jc w:val="both"/>
        <w:rPr>
          <w:rStyle w:val="Hyperlink"/>
          <w:u w:val="none"/>
          <w:lang w:val="ru-RU"/>
        </w:rPr>
      </w:pPr>
      <w:r w:rsidRPr="007F6354">
        <w:rPr>
          <w:rStyle w:val="Hyperlink"/>
          <w:u w:val="none"/>
          <w:lang w:val="ru-RU"/>
        </w:rPr>
        <w:t xml:space="preserve">Подробную информацию о проекте можно найти </w:t>
      </w:r>
      <w:hyperlink r:id="rId12" w:history="1">
        <w:r w:rsidRPr="002B64B0">
          <w:rPr>
            <w:rStyle w:val="Hyperlink"/>
            <w:color w:val="B758D6" w:themeColor="accent6" w:themeTint="99"/>
            <w:lang w:val="ru-RU"/>
          </w:rPr>
          <w:t>здесь</w:t>
        </w:r>
      </w:hyperlink>
      <w:r w:rsidRPr="002B64B0">
        <w:rPr>
          <w:rStyle w:val="Hyperlink"/>
          <w:color w:val="B758D6" w:themeColor="accent6" w:themeTint="99"/>
          <w:u w:val="none"/>
          <w:lang w:val="ru-RU"/>
        </w:rPr>
        <w:t>.</w:t>
      </w:r>
    </w:p>
    <w:p w:rsidR="00C30DA1" w:rsidRPr="007F6354" w:rsidRDefault="00C30DA1" w:rsidP="00C30DA1">
      <w:pPr>
        <w:suppressAutoHyphens/>
        <w:jc w:val="both"/>
        <w:rPr>
          <w:lang w:val="ru-RU"/>
        </w:rPr>
      </w:pPr>
      <w:r w:rsidRPr="007F6354">
        <w:rPr>
          <w:rStyle w:val="Hyperlink"/>
          <w:u w:val="none"/>
          <w:lang w:val="ru-RU"/>
        </w:rPr>
        <w:t xml:space="preserve"> </w:t>
      </w:r>
    </w:p>
    <w:p w:rsidR="00C30DA1" w:rsidRPr="00C32E3A" w:rsidRDefault="00C30DA1" w:rsidP="00C30DA1">
      <w:pPr>
        <w:pStyle w:val="ListParagraph"/>
        <w:numPr>
          <w:ilvl w:val="0"/>
          <w:numId w:val="1"/>
        </w:numPr>
        <w:suppressAutoHyphens/>
        <w:jc w:val="both"/>
        <w:rPr>
          <w:b/>
          <w:lang w:val="ru-RU"/>
        </w:rPr>
      </w:pPr>
      <w:r w:rsidRPr="00C67EA0">
        <w:rPr>
          <w:b/>
          <w:lang w:val="ru-RU"/>
        </w:rPr>
        <w:t xml:space="preserve">Задачи </w:t>
      </w:r>
      <w:r>
        <w:rPr>
          <w:b/>
          <w:lang w:val="ru-RU"/>
        </w:rPr>
        <w:t xml:space="preserve">эксперта по видеоадвоации </w:t>
      </w:r>
    </w:p>
    <w:p w:rsidR="00E84773" w:rsidRPr="006821F1" w:rsidRDefault="00E84773" w:rsidP="00E84773">
      <w:pPr>
        <w:pStyle w:val="ListParagraph"/>
        <w:numPr>
          <w:ilvl w:val="1"/>
          <w:numId w:val="1"/>
        </w:numPr>
        <w:suppressAutoHyphens/>
        <w:jc w:val="both"/>
        <w:rPr>
          <w:b/>
          <w:lang w:val="ru-RU"/>
        </w:rPr>
      </w:pPr>
      <w:r>
        <w:rPr>
          <w:lang w:val="ru-RU"/>
        </w:rPr>
        <w:t xml:space="preserve">Изготовить серию роликов (шесть коротких видеопособий, не более 10 минут каждое) о работе с камерой, проведению видеоинтервью и монтражу. </w:t>
      </w:r>
    </w:p>
    <w:p w:rsidR="00E84773" w:rsidRPr="006821F1" w:rsidRDefault="00E84773" w:rsidP="00E84773">
      <w:pPr>
        <w:pStyle w:val="ListParagraph"/>
        <w:numPr>
          <w:ilvl w:val="1"/>
          <w:numId w:val="1"/>
        </w:numPr>
        <w:suppressAutoHyphens/>
        <w:jc w:val="both"/>
        <w:rPr>
          <w:b/>
          <w:lang w:val="ru-RU"/>
        </w:rPr>
      </w:pPr>
      <w:r>
        <w:rPr>
          <w:lang w:val="ru-RU"/>
        </w:rPr>
        <w:t xml:space="preserve"> Провести не менее 6 вебинаров по созданию адвокационных видео для уличных юристов, с использованием роликов. В ходе вебинаров р</w:t>
      </w:r>
      <w:r w:rsidRPr="006821F1">
        <w:rPr>
          <w:lang w:val="ru-RU"/>
        </w:rPr>
        <w:t>ассказывать об особенностях создания адвокационного видео, приводя конкретные примеры, и совместно изучая видео,</w:t>
      </w:r>
      <w:r>
        <w:rPr>
          <w:lang w:val="ru-RU"/>
        </w:rPr>
        <w:t xml:space="preserve"> созданное уличными юристами. </w:t>
      </w:r>
    </w:p>
    <w:p w:rsidR="00E84773" w:rsidRDefault="00E84773" w:rsidP="00E84773">
      <w:pPr>
        <w:pStyle w:val="ListParagraph"/>
        <w:numPr>
          <w:ilvl w:val="1"/>
          <w:numId w:val="1"/>
        </w:numPr>
        <w:suppressAutoHyphens/>
        <w:jc w:val="both"/>
        <w:rPr>
          <w:lang w:val="ru-RU"/>
        </w:rPr>
      </w:pPr>
      <w:r>
        <w:rPr>
          <w:lang w:val="ru-RU"/>
        </w:rPr>
        <w:t xml:space="preserve"> Изучить график региональных и международных мероприятий, где могут быть представлены видео ЕСЛУН, и предложить варианты, где можно использовать видео. Совместно со специалистом по адвокации и коодинатором УЮ принять решение, на какие темы снять ролики ЕСЛУН. </w:t>
      </w:r>
    </w:p>
    <w:p w:rsidR="00E84773" w:rsidRDefault="00E84773" w:rsidP="00E84773">
      <w:pPr>
        <w:pStyle w:val="ListParagraph"/>
        <w:numPr>
          <w:ilvl w:val="1"/>
          <w:numId w:val="1"/>
        </w:numPr>
        <w:suppressAutoHyphens/>
        <w:jc w:val="both"/>
        <w:rPr>
          <w:lang w:val="ru-RU"/>
        </w:rPr>
      </w:pPr>
      <w:r>
        <w:rPr>
          <w:lang w:val="ru-RU"/>
        </w:rPr>
        <w:lastRenderedPageBreak/>
        <w:t xml:space="preserve"> Фасилитировать сбор видеоматериала на предложенные темы, и обсуждать этот материал в ходе вебинаров. </w:t>
      </w:r>
    </w:p>
    <w:p w:rsidR="00E84773" w:rsidRDefault="00E84773" w:rsidP="00E84773">
      <w:pPr>
        <w:pStyle w:val="ListParagraph"/>
        <w:numPr>
          <w:ilvl w:val="1"/>
          <w:numId w:val="1"/>
        </w:numPr>
        <w:suppressAutoHyphens/>
        <w:jc w:val="both"/>
        <w:rPr>
          <w:lang w:val="ru-RU"/>
        </w:rPr>
      </w:pPr>
      <w:r>
        <w:rPr>
          <w:lang w:val="ru-RU"/>
        </w:rPr>
        <w:t xml:space="preserve">  Из видеоматериалов, предложенных уличными юристами, создать ролики, для использования в процессах адвокации ЕСЛУН (не меньше двух). </w:t>
      </w:r>
    </w:p>
    <w:p w:rsidR="00C30DA1" w:rsidRPr="00E84773" w:rsidRDefault="00C30DA1" w:rsidP="00C30DA1">
      <w:pPr>
        <w:pStyle w:val="ListParagraph"/>
        <w:suppressAutoHyphens/>
        <w:jc w:val="both"/>
      </w:pPr>
    </w:p>
    <w:p w:rsidR="00C30DA1" w:rsidRPr="00C67EA0" w:rsidRDefault="00C30DA1" w:rsidP="00C30DA1">
      <w:pPr>
        <w:pStyle w:val="ListParagraph"/>
        <w:numPr>
          <w:ilvl w:val="0"/>
          <w:numId w:val="1"/>
        </w:numPr>
        <w:suppressAutoHyphens/>
        <w:jc w:val="both"/>
        <w:rPr>
          <w:b/>
          <w:lang w:val="ru-RU"/>
        </w:rPr>
      </w:pPr>
      <w:r>
        <w:rPr>
          <w:b/>
          <w:lang w:val="ru-RU"/>
        </w:rPr>
        <w:t>Необходимые навыки и образование:</w:t>
      </w:r>
    </w:p>
    <w:p w:rsidR="00C30DA1" w:rsidRDefault="00C30DA1" w:rsidP="00C30DA1">
      <w:pPr>
        <w:pStyle w:val="ListParagraph"/>
        <w:numPr>
          <w:ilvl w:val="1"/>
          <w:numId w:val="1"/>
        </w:numPr>
        <w:suppressAutoHyphens/>
        <w:jc w:val="both"/>
        <w:rPr>
          <w:lang w:val="ru-RU"/>
        </w:rPr>
      </w:pPr>
      <w:r>
        <w:rPr>
          <w:lang w:val="ru-RU"/>
        </w:rPr>
        <w:t xml:space="preserve"> Образование или большой опыт в создании видеоматериалов, в том числе с использованием видео, предоставленных другими людьми. </w:t>
      </w:r>
    </w:p>
    <w:p w:rsidR="00C30DA1" w:rsidRPr="00FA63E3" w:rsidRDefault="00C30DA1" w:rsidP="00C30DA1">
      <w:pPr>
        <w:pStyle w:val="ListParagraph"/>
        <w:numPr>
          <w:ilvl w:val="1"/>
          <w:numId w:val="1"/>
        </w:numPr>
        <w:suppressAutoHyphens/>
        <w:jc w:val="both"/>
        <w:rPr>
          <w:lang w:val="ru-RU"/>
        </w:rPr>
      </w:pPr>
      <w:r>
        <w:rPr>
          <w:lang w:val="ru-RU"/>
        </w:rPr>
        <w:t xml:space="preserve"> </w:t>
      </w:r>
      <w:r w:rsidRPr="00FA63E3">
        <w:rPr>
          <w:lang w:val="ru-RU"/>
        </w:rPr>
        <w:t>Опыт использования видео в адвокации в регионе ВЕЦА.</w:t>
      </w:r>
    </w:p>
    <w:p w:rsidR="00C30DA1" w:rsidRDefault="00C30DA1" w:rsidP="00C30DA1">
      <w:pPr>
        <w:suppressAutoHyphens/>
        <w:ind w:firstLine="360"/>
        <w:jc w:val="both"/>
        <w:rPr>
          <w:lang w:val="ru-RU"/>
        </w:rPr>
      </w:pPr>
      <w:r w:rsidRPr="00FA63E3">
        <w:rPr>
          <w:lang w:val="ru-RU"/>
        </w:rPr>
        <w:t xml:space="preserve">3.3 Опыт </w:t>
      </w:r>
      <w:r>
        <w:rPr>
          <w:lang w:val="ru-RU"/>
        </w:rPr>
        <w:t xml:space="preserve">проведении вебинаров или других форм обучения работе с видео в адвокации </w:t>
      </w:r>
    </w:p>
    <w:p w:rsidR="00C30DA1" w:rsidRDefault="00C30DA1" w:rsidP="00C30DA1">
      <w:pPr>
        <w:suppressAutoHyphens/>
        <w:ind w:firstLine="360"/>
        <w:jc w:val="both"/>
        <w:rPr>
          <w:lang w:val="ru-RU"/>
        </w:rPr>
      </w:pPr>
    </w:p>
    <w:p w:rsidR="00C30DA1" w:rsidRPr="00D05A48" w:rsidRDefault="00C30DA1" w:rsidP="00C30DA1">
      <w:pPr>
        <w:pStyle w:val="ListParagraph"/>
        <w:numPr>
          <w:ilvl w:val="0"/>
          <w:numId w:val="1"/>
        </w:numPr>
        <w:suppressAutoHyphens/>
        <w:jc w:val="both"/>
        <w:rPr>
          <w:b/>
          <w:lang w:val="ru-RU"/>
        </w:rPr>
      </w:pPr>
      <w:r w:rsidRPr="00D05A48">
        <w:rPr>
          <w:b/>
          <w:lang w:val="ru-RU"/>
        </w:rPr>
        <w:t>Способы оплаты и ожидаемые результаты осуществления услуг</w:t>
      </w:r>
    </w:p>
    <w:p w:rsidR="00C30DA1" w:rsidRDefault="00C30DA1" w:rsidP="00C30DA1">
      <w:pPr>
        <w:pStyle w:val="ListParagraph"/>
        <w:numPr>
          <w:ilvl w:val="1"/>
          <w:numId w:val="1"/>
        </w:numPr>
        <w:suppressAutoHyphens/>
        <w:jc w:val="both"/>
        <w:rPr>
          <w:lang w:val="ru-RU"/>
        </w:rPr>
      </w:pPr>
      <w:r>
        <w:rPr>
          <w:lang w:val="ru-RU"/>
        </w:rPr>
        <w:t xml:space="preserve"> Работа эксперта осуществляется на почасовой основе. Ожидается, что в ходе проекта он затратит на работу не менее 60 часов. Работа будет выполняться поэтапно, в соответствии с общим графиком проекта (см. Приложение 2)</w:t>
      </w:r>
    </w:p>
    <w:p w:rsidR="00C30DA1" w:rsidRDefault="00C30DA1" w:rsidP="00C30DA1">
      <w:pPr>
        <w:pStyle w:val="ListParagraph"/>
        <w:numPr>
          <w:ilvl w:val="1"/>
          <w:numId w:val="1"/>
        </w:numPr>
        <w:suppressAutoHyphens/>
        <w:jc w:val="both"/>
        <w:rPr>
          <w:lang w:val="ru-RU"/>
        </w:rPr>
      </w:pPr>
      <w:r>
        <w:rPr>
          <w:lang w:val="ru-RU"/>
        </w:rPr>
        <w:t xml:space="preserve"> Гонорар выплачивается поэтапно, в после предоставления отчета о выполнении пунктов рабочего плана, и соответствующих продуктов, если релевантно. </w:t>
      </w:r>
    </w:p>
    <w:p w:rsidR="00C30DA1" w:rsidRDefault="00C30DA1" w:rsidP="00C30DA1">
      <w:pPr>
        <w:pStyle w:val="ListParagraph"/>
        <w:numPr>
          <w:ilvl w:val="1"/>
          <w:numId w:val="1"/>
        </w:numPr>
        <w:suppressAutoHyphens/>
        <w:jc w:val="both"/>
        <w:rPr>
          <w:lang w:val="ru-RU"/>
        </w:rPr>
      </w:pPr>
      <w:r>
        <w:rPr>
          <w:lang w:val="ru-RU"/>
        </w:rPr>
        <w:t xml:space="preserve"> График предоставления услуг и разработанных документов согласовывается после подписания договора, в соответствии с приложением 2. </w:t>
      </w:r>
    </w:p>
    <w:p w:rsidR="00C30DA1" w:rsidRDefault="00C30DA1" w:rsidP="00C30DA1">
      <w:pPr>
        <w:pStyle w:val="ListParagraph"/>
        <w:suppressAutoHyphens/>
        <w:jc w:val="both"/>
        <w:rPr>
          <w:lang w:val="ru-RU"/>
        </w:rPr>
      </w:pPr>
      <w:r>
        <w:rPr>
          <w:lang w:val="ru-RU"/>
        </w:rPr>
        <w:t xml:space="preserve"> </w:t>
      </w:r>
    </w:p>
    <w:p w:rsidR="00C30DA1" w:rsidRPr="00BA13B5" w:rsidRDefault="00C30DA1" w:rsidP="00C30DA1">
      <w:pPr>
        <w:pStyle w:val="ListParagraph"/>
        <w:numPr>
          <w:ilvl w:val="0"/>
          <w:numId w:val="1"/>
        </w:numPr>
        <w:suppressAutoHyphens/>
        <w:jc w:val="both"/>
        <w:rPr>
          <w:b/>
          <w:sz w:val="22"/>
          <w:szCs w:val="22"/>
          <w:lang w:val="ru-RU"/>
        </w:rPr>
      </w:pPr>
      <w:r w:rsidRPr="00BA13B5">
        <w:rPr>
          <w:b/>
          <w:sz w:val="22"/>
          <w:szCs w:val="22"/>
          <w:lang w:val="ru-RU"/>
        </w:rPr>
        <w:t>Формы, порядок предоставления котировочних заявок</w:t>
      </w:r>
      <w:r>
        <w:rPr>
          <w:b/>
          <w:sz w:val="22"/>
          <w:szCs w:val="22"/>
          <w:lang w:val="ru-RU"/>
        </w:rPr>
        <w:t xml:space="preserve"> и сроки проведения конкурса</w:t>
      </w:r>
    </w:p>
    <w:p w:rsidR="00C30DA1" w:rsidRPr="00E84773" w:rsidRDefault="00C30DA1" w:rsidP="00C30DA1">
      <w:pPr>
        <w:pStyle w:val="ListParagraph"/>
        <w:numPr>
          <w:ilvl w:val="1"/>
          <w:numId w:val="1"/>
        </w:numPr>
        <w:suppressAutoHyphens/>
        <w:jc w:val="both"/>
        <w:rPr>
          <w:lang w:val="ru-RU"/>
        </w:rPr>
      </w:pPr>
      <w:r w:rsidRPr="00BA13B5">
        <w:rPr>
          <w:rFonts w:ascii="Cambria" w:hAnsi="Cambria"/>
          <w:b/>
          <w:sz w:val="22"/>
          <w:szCs w:val="22"/>
          <w:lang w:val="ru-RU"/>
        </w:rPr>
        <w:t>Резюме, мотивационное письмо и котировочное предложение</w:t>
      </w:r>
      <w:r w:rsidRPr="00BA13B5">
        <w:rPr>
          <w:rFonts w:ascii="Cambria" w:hAnsi="Cambria"/>
          <w:sz w:val="22"/>
          <w:szCs w:val="22"/>
          <w:lang w:val="ru-RU"/>
        </w:rPr>
        <w:t xml:space="preserve"> (заявки) </w:t>
      </w:r>
      <w:r w:rsidRPr="00E84773">
        <w:rPr>
          <w:lang w:val="ru-RU"/>
        </w:rPr>
        <w:t>заинтересованных лиц должны быть доставлены в ЕСЛУН на адрес электронной</w:t>
      </w:r>
      <w:r w:rsidRPr="00BA13B5">
        <w:rPr>
          <w:rFonts w:ascii="Cambria" w:hAnsi="Cambria"/>
          <w:sz w:val="22"/>
          <w:szCs w:val="22"/>
          <w:lang w:val="ru-RU"/>
        </w:rPr>
        <w:t xml:space="preserve"> </w:t>
      </w:r>
      <w:r w:rsidRPr="00E84773">
        <w:rPr>
          <w:lang w:val="ru-RU"/>
        </w:rPr>
        <w:t>почты sc.enpud@gmail.com не позднее конца рабочего дня (18.00 по центрально-европейскому времени) 24 июля 2016 года.</w:t>
      </w:r>
    </w:p>
    <w:p w:rsidR="00C30DA1" w:rsidRPr="00E84773" w:rsidRDefault="00C30DA1" w:rsidP="00C30DA1">
      <w:pPr>
        <w:pStyle w:val="ListParagraph"/>
        <w:numPr>
          <w:ilvl w:val="1"/>
          <w:numId w:val="1"/>
        </w:numPr>
        <w:suppressAutoHyphens/>
        <w:jc w:val="both"/>
        <w:rPr>
          <w:lang w:val="ru-RU"/>
        </w:rPr>
      </w:pPr>
      <w:r w:rsidRPr="00E84773">
        <w:rPr>
          <w:lang w:val="ru-RU"/>
        </w:rPr>
        <w:t>Требования к содержанию и форме котировочных предложений (заявок) указаны в Приложении № 1. Для участия в Котировочном конкурсе принимаются только заявки, составленные по утвержденной форме (Приложение № 1 «Котировочная заявка») и соответствующие требованиям настоящего приглашения и приложения к нему. Заявки, не соответствующие указанным требованиям, рассматриваться не будут.</w:t>
      </w:r>
    </w:p>
    <w:p w:rsidR="00C30DA1" w:rsidRPr="00E84773" w:rsidRDefault="00C30DA1" w:rsidP="00C30DA1">
      <w:pPr>
        <w:pStyle w:val="ListParagraph"/>
        <w:numPr>
          <w:ilvl w:val="1"/>
          <w:numId w:val="1"/>
        </w:numPr>
        <w:suppressAutoHyphens/>
        <w:jc w:val="both"/>
        <w:rPr>
          <w:lang w:val="ru-RU"/>
        </w:rPr>
      </w:pPr>
      <w:r w:rsidRPr="00E84773">
        <w:rPr>
          <w:lang w:val="ru-RU"/>
        </w:rPr>
        <w:t xml:space="preserve">За дополнительной информацией вы можете обращаться к Маше Тварадзе по эл. почте: </w:t>
      </w:r>
      <w:hyperlink r:id="rId13" w:history="1">
        <w:r w:rsidRPr="00E84773">
          <w:rPr>
            <w:lang w:val="ru-RU"/>
          </w:rPr>
          <w:t>sc</w:t>
        </w:r>
        <w:r w:rsidRPr="00E84773">
          <w:t>.</w:t>
        </w:r>
        <w:r w:rsidRPr="00E84773">
          <w:rPr>
            <w:lang w:val="ru-RU"/>
          </w:rPr>
          <w:t>enpud</w:t>
        </w:r>
        <w:r w:rsidRPr="00E84773">
          <w:t>@</w:t>
        </w:r>
        <w:r w:rsidRPr="00E84773">
          <w:rPr>
            <w:lang w:val="ru-RU"/>
          </w:rPr>
          <w:t>gmail</w:t>
        </w:r>
        <w:r w:rsidRPr="00E84773">
          <w:t>.</w:t>
        </w:r>
        <w:r w:rsidRPr="00E84773">
          <w:rPr>
            <w:lang w:val="ru-RU"/>
          </w:rPr>
          <w:t>com</w:t>
        </w:r>
      </w:hyperlink>
      <w:r w:rsidRPr="00E84773">
        <w:rPr>
          <w:lang w:val="ru-RU"/>
        </w:rPr>
        <w:t xml:space="preserve"> </w:t>
      </w:r>
    </w:p>
    <w:p w:rsidR="00C30DA1" w:rsidRPr="00E84773" w:rsidRDefault="00C30DA1" w:rsidP="00C30DA1">
      <w:pPr>
        <w:pStyle w:val="ListParagraph"/>
        <w:numPr>
          <w:ilvl w:val="1"/>
          <w:numId w:val="1"/>
        </w:numPr>
        <w:suppressAutoHyphens/>
        <w:jc w:val="both"/>
        <w:rPr>
          <w:lang w:val="ru-RU"/>
        </w:rPr>
      </w:pPr>
      <w:r w:rsidRPr="00E84773">
        <w:rPr>
          <w:lang w:val="ru-RU"/>
        </w:rPr>
        <w:t>Дата начала конкурса: 12 июля 2016 года.</w:t>
      </w:r>
    </w:p>
    <w:p w:rsidR="00C30DA1" w:rsidRPr="00E84773" w:rsidRDefault="00C30DA1" w:rsidP="00C30DA1">
      <w:pPr>
        <w:pStyle w:val="ListParagraph"/>
        <w:numPr>
          <w:ilvl w:val="1"/>
          <w:numId w:val="1"/>
        </w:numPr>
        <w:suppressAutoHyphens/>
        <w:jc w:val="both"/>
        <w:rPr>
          <w:lang w:val="ru-RU"/>
        </w:rPr>
      </w:pPr>
      <w:r w:rsidRPr="00E84773">
        <w:rPr>
          <w:lang w:val="ru-RU"/>
        </w:rPr>
        <w:t xml:space="preserve">Дата окончания конкурса: 24 июля 2016 года </w:t>
      </w:r>
    </w:p>
    <w:p w:rsidR="00C30DA1" w:rsidRPr="00BA13B5" w:rsidRDefault="00C30DA1" w:rsidP="00C30DA1">
      <w:pPr>
        <w:pStyle w:val="ListParagraph"/>
        <w:suppressAutoHyphens/>
        <w:jc w:val="both"/>
        <w:rPr>
          <w:rFonts w:ascii="Cambria" w:hAnsi="Cambria"/>
          <w:sz w:val="22"/>
          <w:szCs w:val="22"/>
          <w:lang w:val="ru-RU"/>
        </w:rPr>
      </w:pPr>
    </w:p>
    <w:p w:rsidR="00C30DA1" w:rsidRDefault="00C30DA1" w:rsidP="00C30DA1">
      <w:pPr>
        <w:pStyle w:val="ListParagraph"/>
        <w:numPr>
          <w:ilvl w:val="0"/>
          <w:numId w:val="1"/>
        </w:numPr>
        <w:suppressAutoHyphens/>
        <w:jc w:val="both"/>
        <w:rPr>
          <w:b/>
          <w:sz w:val="22"/>
          <w:szCs w:val="22"/>
          <w:lang w:val="ru-RU"/>
        </w:rPr>
      </w:pPr>
      <w:r w:rsidRPr="00D05A48">
        <w:rPr>
          <w:b/>
          <w:sz w:val="22"/>
          <w:szCs w:val="22"/>
          <w:lang w:val="ru-RU"/>
        </w:rPr>
        <w:t>Методология проведения конкурсного отбора и критерии оценок</w:t>
      </w:r>
    </w:p>
    <w:p w:rsidR="00C30DA1" w:rsidRPr="00E84773" w:rsidRDefault="00C30DA1" w:rsidP="00C30DA1">
      <w:pPr>
        <w:pStyle w:val="ListParagraph"/>
        <w:numPr>
          <w:ilvl w:val="1"/>
          <w:numId w:val="1"/>
        </w:numPr>
        <w:suppressAutoHyphens/>
        <w:jc w:val="both"/>
        <w:rPr>
          <w:lang w:val="ru-RU"/>
        </w:rPr>
      </w:pPr>
      <w:r w:rsidRPr="00E84773">
        <w:rPr>
          <w:lang w:val="ru-RU"/>
        </w:rPr>
        <w:t>Решение об отборе Программного Координатора принимается Конкурсной комиссией, которая состоит из 3 членов Коор</w:t>
      </w:r>
      <w:r w:rsidR="00E84773">
        <w:rPr>
          <w:lang w:val="ru-RU"/>
        </w:rPr>
        <w:t xml:space="preserve">динационного Совета ЕСЛУН и 2-х региональных экспертов по вопросам видеоадвокации. </w:t>
      </w:r>
      <w:r w:rsidRPr="00E84773">
        <w:rPr>
          <w:lang w:val="ru-RU"/>
        </w:rPr>
        <w:t xml:space="preserve"> Конкурсная комиссия руководствуется следующими критериями: </w:t>
      </w:r>
    </w:p>
    <w:p w:rsidR="00C30DA1" w:rsidRPr="00E84773" w:rsidRDefault="00E84773" w:rsidP="00E84773">
      <w:pPr>
        <w:suppressAutoHyphens/>
        <w:ind w:left="708"/>
        <w:jc w:val="both"/>
        <w:rPr>
          <w:lang w:val="ru-RU"/>
        </w:rPr>
      </w:pPr>
      <w:r>
        <w:rPr>
          <w:lang w:val="ru-RU"/>
        </w:rPr>
        <w:t xml:space="preserve">- </w:t>
      </w:r>
      <w:r w:rsidRPr="00E84773">
        <w:rPr>
          <w:lang w:val="ru-RU"/>
        </w:rPr>
        <w:t xml:space="preserve"> </w:t>
      </w:r>
      <w:r w:rsidR="00C30DA1" w:rsidRPr="00E84773">
        <w:rPr>
          <w:lang w:val="ru-RU"/>
        </w:rPr>
        <w:t>Соответствие представленных документов требованиям Заказчика, указанным в настоящем приглашении: резюме, мотивационное письмо и котировочное предложение</w:t>
      </w:r>
    </w:p>
    <w:p w:rsidR="00E84773" w:rsidRPr="00E84773" w:rsidRDefault="00E84773" w:rsidP="00E84773">
      <w:pPr>
        <w:suppressAutoHyphens/>
        <w:ind w:left="708"/>
        <w:jc w:val="both"/>
        <w:rPr>
          <w:lang w:val="ru-RU"/>
        </w:rPr>
      </w:pPr>
      <w:r w:rsidRPr="00E84773">
        <w:rPr>
          <w:lang w:val="ru-RU"/>
        </w:rPr>
        <w:lastRenderedPageBreak/>
        <w:t>- Опыт участника конкур</w:t>
      </w:r>
      <w:r>
        <w:rPr>
          <w:lang w:val="ru-RU"/>
        </w:rPr>
        <w:t>са по обозначенным требованиям (оценивается по представленным работам)</w:t>
      </w:r>
    </w:p>
    <w:p w:rsidR="00E84773" w:rsidRPr="00E84773" w:rsidRDefault="00E84773" w:rsidP="00E84773">
      <w:pPr>
        <w:suppressAutoHyphens/>
        <w:ind w:left="708"/>
        <w:jc w:val="both"/>
        <w:rPr>
          <w:lang w:val="ru-RU"/>
        </w:rPr>
      </w:pPr>
      <w:r w:rsidRPr="00E84773">
        <w:rPr>
          <w:lang w:val="ru-RU"/>
        </w:rPr>
        <w:t>- Готовность вложить время и способности в развитие ЕСЛУН</w:t>
      </w:r>
    </w:p>
    <w:p w:rsidR="00C30DA1" w:rsidRPr="00D05A48" w:rsidRDefault="00C30DA1" w:rsidP="00C30DA1">
      <w:pPr>
        <w:pStyle w:val="ListParagraph"/>
        <w:numPr>
          <w:ilvl w:val="1"/>
          <w:numId w:val="1"/>
        </w:numPr>
        <w:suppressAutoHyphens/>
        <w:jc w:val="both"/>
        <w:rPr>
          <w:rFonts w:ascii="Cambria" w:hAnsi="Cambria"/>
          <w:sz w:val="22"/>
          <w:szCs w:val="22"/>
          <w:lang w:val="ru-RU"/>
        </w:rPr>
      </w:pPr>
      <w:r w:rsidRPr="00D05A48">
        <w:rPr>
          <w:rFonts w:ascii="Cambria" w:hAnsi="Cambria"/>
          <w:sz w:val="22"/>
          <w:szCs w:val="22"/>
          <w:lang w:val="ru-RU"/>
        </w:rPr>
        <w:t xml:space="preserve">ЕСЛУН свяжется только с отобранным кандидатом не позднее </w:t>
      </w:r>
      <w:r>
        <w:rPr>
          <w:rFonts w:ascii="Cambria" w:hAnsi="Cambria"/>
          <w:sz w:val="22"/>
          <w:szCs w:val="22"/>
          <w:lang w:val="ru-RU"/>
        </w:rPr>
        <w:t>28</w:t>
      </w:r>
      <w:r w:rsidRPr="00D05A48">
        <w:rPr>
          <w:rFonts w:ascii="Cambria" w:hAnsi="Cambria"/>
          <w:sz w:val="22"/>
          <w:szCs w:val="22"/>
          <w:lang w:val="ru-RU"/>
        </w:rPr>
        <w:t xml:space="preserve"> </w:t>
      </w:r>
      <w:r>
        <w:rPr>
          <w:rFonts w:ascii="Cambria" w:hAnsi="Cambria"/>
          <w:sz w:val="22"/>
          <w:szCs w:val="22"/>
          <w:lang w:val="ru-RU"/>
        </w:rPr>
        <w:t>июля</w:t>
      </w:r>
      <w:r w:rsidRPr="00D05A48">
        <w:rPr>
          <w:rFonts w:ascii="Cambria" w:hAnsi="Cambria"/>
          <w:sz w:val="22"/>
          <w:szCs w:val="22"/>
          <w:lang w:val="ru-RU"/>
        </w:rPr>
        <w:t xml:space="preserve"> 2016 г. </w:t>
      </w:r>
    </w:p>
    <w:p w:rsidR="00C30DA1" w:rsidRPr="00D05A48" w:rsidRDefault="00C30DA1" w:rsidP="00C30DA1">
      <w:pPr>
        <w:pStyle w:val="ListParagraph"/>
        <w:numPr>
          <w:ilvl w:val="1"/>
          <w:numId w:val="1"/>
        </w:numPr>
        <w:suppressAutoHyphens/>
        <w:jc w:val="both"/>
        <w:rPr>
          <w:sz w:val="22"/>
          <w:szCs w:val="22"/>
          <w:lang w:val="ru-RU"/>
        </w:rPr>
      </w:pPr>
      <w:r w:rsidRPr="00D05A48">
        <w:rPr>
          <w:rFonts w:ascii="Cambria" w:hAnsi="Cambria"/>
          <w:sz w:val="22"/>
          <w:szCs w:val="22"/>
          <w:lang w:val="ru-RU"/>
        </w:rPr>
        <w:t xml:space="preserve">За дополнительной информацией вы можете обращаться к </w:t>
      </w:r>
      <w:r>
        <w:rPr>
          <w:rFonts w:ascii="Cambria" w:hAnsi="Cambria"/>
          <w:sz w:val="22"/>
          <w:szCs w:val="22"/>
          <w:lang w:val="ru-RU"/>
        </w:rPr>
        <w:t>Маше Тварадзе</w:t>
      </w:r>
      <w:r w:rsidRPr="00D05A48">
        <w:rPr>
          <w:rFonts w:ascii="Cambria" w:hAnsi="Cambria"/>
          <w:sz w:val="22"/>
          <w:szCs w:val="22"/>
          <w:lang w:val="ru-RU"/>
        </w:rPr>
        <w:t xml:space="preserve">, по адресу электронной почты </w:t>
      </w:r>
      <w:hyperlink r:id="rId14" w:history="1">
        <w:r w:rsidRPr="00D05A48">
          <w:rPr>
            <w:sz w:val="22"/>
            <w:szCs w:val="22"/>
          </w:rPr>
          <w:t>sc.enpud@gmail.com</w:t>
        </w:r>
      </w:hyperlink>
    </w:p>
    <w:p w:rsidR="00C30DA1" w:rsidRDefault="00C30DA1" w:rsidP="00C30DA1">
      <w:pPr>
        <w:pStyle w:val="ListParagraph"/>
        <w:suppressAutoHyphens/>
        <w:jc w:val="both"/>
        <w:rPr>
          <w:rFonts w:ascii="Cambria" w:hAnsi="Cambria"/>
          <w:sz w:val="22"/>
          <w:szCs w:val="22"/>
          <w:lang w:val="ru-RU"/>
        </w:rPr>
      </w:pPr>
    </w:p>
    <w:p w:rsidR="00C30DA1" w:rsidRPr="00D05A48" w:rsidRDefault="00C30DA1" w:rsidP="00C30DA1">
      <w:pPr>
        <w:pStyle w:val="ListParagraph"/>
        <w:numPr>
          <w:ilvl w:val="0"/>
          <w:numId w:val="1"/>
        </w:numPr>
        <w:suppressAutoHyphens/>
        <w:jc w:val="both"/>
        <w:rPr>
          <w:rFonts w:ascii="Cambria" w:hAnsi="Cambria"/>
          <w:b/>
          <w:sz w:val="22"/>
          <w:szCs w:val="22"/>
          <w:lang w:val="ru-RU"/>
        </w:rPr>
      </w:pPr>
      <w:r w:rsidRPr="00D05A48">
        <w:rPr>
          <w:rFonts w:ascii="Cambria" w:hAnsi="Cambria"/>
          <w:b/>
          <w:sz w:val="22"/>
          <w:szCs w:val="22"/>
          <w:lang w:val="ru-RU"/>
        </w:rPr>
        <w:t>Заключительные положения</w:t>
      </w:r>
    </w:p>
    <w:p w:rsidR="00C30DA1" w:rsidRPr="00D05A48" w:rsidRDefault="00C30DA1" w:rsidP="00C30DA1">
      <w:pPr>
        <w:pStyle w:val="ListParagraph"/>
        <w:numPr>
          <w:ilvl w:val="1"/>
          <w:numId w:val="1"/>
        </w:numPr>
        <w:suppressAutoHyphens/>
        <w:jc w:val="both"/>
        <w:rPr>
          <w:rFonts w:ascii="Cambria" w:hAnsi="Cambria"/>
          <w:sz w:val="22"/>
          <w:szCs w:val="22"/>
          <w:lang w:val="ru-RU"/>
        </w:rPr>
      </w:pPr>
      <w:r w:rsidRPr="00D05A48">
        <w:rPr>
          <w:rFonts w:ascii="Cambria" w:hAnsi="Cambria"/>
          <w:sz w:val="22"/>
          <w:szCs w:val="22"/>
          <w:lang w:val="ru-RU"/>
        </w:rPr>
        <w:t>На стадии обсуждения договора на оказание услуг Заказчик оставляет за собой право вносить коррективы в описание услуг, не влекущие за собой существенного увеличения их объема. Коррективы могут вноситься только при условии их согласования с Консультантом путем переговоров.</w:t>
      </w:r>
    </w:p>
    <w:p w:rsidR="00C30DA1" w:rsidRDefault="00C30DA1" w:rsidP="00C30DA1">
      <w:pPr>
        <w:suppressAutoHyphens/>
        <w:ind w:left="360"/>
        <w:jc w:val="both"/>
        <w:rPr>
          <w:rFonts w:ascii="Cambria" w:hAnsi="Cambria"/>
          <w:sz w:val="22"/>
          <w:szCs w:val="22"/>
          <w:lang w:val="ru-RU"/>
        </w:rPr>
      </w:pPr>
    </w:p>
    <w:p w:rsidR="00E84773" w:rsidRDefault="00E84773" w:rsidP="00E84773">
      <w:pPr>
        <w:pStyle w:val="ListParagraph"/>
        <w:pageBreakBefore/>
        <w:suppressAutoHyphens/>
        <w:spacing w:after="100" w:afterAutospacing="1"/>
        <w:jc w:val="center"/>
        <w:rPr>
          <w:rFonts w:ascii="Cambria" w:hAnsi="Cambria"/>
          <w:b/>
          <w:sz w:val="22"/>
          <w:szCs w:val="22"/>
          <w:lang w:val="ru-RU"/>
        </w:rPr>
      </w:pPr>
      <w:bookmarkStart w:id="0" w:name="_GoBack"/>
      <w:r w:rsidRPr="00D05A48">
        <w:rPr>
          <w:rFonts w:ascii="Cambria" w:hAnsi="Cambria"/>
          <w:b/>
          <w:sz w:val="22"/>
          <w:szCs w:val="22"/>
          <w:lang w:val="ru-RU"/>
        </w:rPr>
        <w:lastRenderedPageBreak/>
        <w:t>Приложение №1. Котировочная заявка</w:t>
      </w:r>
    </w:p>
    <w:bookmarkEnd w:id="0"/>
    <w:p w:rsidR="00E84773" w:rsidRPr="00D05A48" w:rsidRDefault="00E84773" w:rsidP="00E84773">
      <w:pPr>
        <w:pStyle w:val="ListParagraph"/>
        <w:suppressAutoHyphens/>
        <w:spacing w:after="100" w:afterAutospacing="1"/>
        <w:jc w:val="both"/>
        <w:rPr>
          <w:rFonts w:ascii="Cambria" w:hAnsi="Cambria"/>
          <w:b/>
          <w:sz w:val="22"/>
          <w:szCs w:val="22"/>
          <w:lang w:val="ru-RU"/>
        </w:rPr>
      </w:pPr>
    </w:p>
    <w:p w:rsidR="00E84773" w:rsidRPr="00D05A48" w:rsidRDefault="00E84773" w:rsidP="00E84773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00" w:beforeAutospacing="1" w:after="100" w:afterAutospacing="1" w:line="276" w:lineRule="auto"/>
        <w:ind w:left="714" w:hanging="357"/>
        <w:jc w:val="both"/>
        <w:rPr>
          <w:rFonts w:ascii="Cambria" w:hAnsi="Cambria"/>
          <w:sz w:val="22"/>
          <w:szCs w:val="22"/>
          <w:lang w:val="ru-RU"/>
        </w:rPr>
      </w:pPr>
      <w:r w:rsidRPr="00D05A48">
        <w:rPr>
          <w:rFonts w:ascii="Cambria" w:hAnsi="Cambria"/>
          <w:sz w:val="22"/>
          <w:szCs w:val="22"/>
          <w:lang w:val="ru-RU"/>
        </w:rPr>
        <w:t>Информация об участнике конкурса</w:t>
      </w:r>
    </w:p>
    <w:p w:rsidR="00E84773" w:rsidRPr="00D05A48" w:rsidRDefault="00E84773" w:rsidP="00E84773">
      <w:pPr>
        <w:suppressAutoHyphens/>
        <w:spacing w:before="100" w:beforeAutospacing="1" w:after="100" w:afterAutospacing="1"/>
        <w:ind w:left="360"/>
        <w:jc w:val="both"/>
        <w:rPr>
          <w:rFonts w:ascii="Cambria" w:hAnsi="Cambria"/>
          <w:sz w:val="22"/>
          <w:szCs w:val="22"/>
          <w:lang w:val="ru-RU"/>
        </w:rPr>
      </w:pPr>
      <w:r w:rsidRPr="00D05A48">
        <w:rPr>
          <w:rFonts w:ascii="Cambria" w:hAnsi="Cambria"/>
          <w:sz w:val="22"/>
          <w:szCs w:val="22"/>
          <w:lang w:val="ru-RU"/>
        </w:rPr>
        <w:t>Имя, фамилия _________________________</w:t>
      </w:r>
      <w:r>
        <w:rPr>
          <w:rFonts w:ascii="Cambria" w:hAnsi="Cambria"/>
          <w:sz w:val="22"/>
          <w:szCs w:val="22"/>
          <w:lang w:val="ru-RU"/>
        </w:rPr>
        <w:t>_________________________________________________________________</w:t>
      </w:r>
    </w:p>
    <w:p w:rsidR="00E84773" w:rsidRDefault="00E84773" w:rsidP="00E84773">
      <w:pPr>
        <w:suppressAutoHyphens/>
        <w:spacing w:before="100" w:beforeAutospacing="1" w:after="100" w:afterAutospacing="1"/>
        <w:ind w:firstLine="360"/>
        <w:jc w:val="both"/>
        <w:rPr>
          <w:rFonts w:ascii="Cambria" w:hAnsi="Cambria"/>
          <w:sz w:val="22"/>
          <w:szCs w:val="22"/>
          <w:lang w:val="ru-RU"/>
        </w:rPr>
      </w:pPr>
      <w:r w:rsidRPr="00D05A48">
        <w:rPr>
          <w:rFonts w:ascii="Cambria" w:hAnsi="Cambria"/>
          <w:sz w:val="22"/>
          <w:szCs w:val="22"/>
          <w:lang w:val="ru-RU"/>
        </w:rPr>
        <w:t>Контактные данные (адрес, телефон, эл. почта)________________</w:t>
      </w:r>
      <w:r>
        <w:rPr>
          <w:rFonts w:ascii="Cambria" w:hAnsi="Cambria"/>
          <w:sz w:val="22"/>
          <w:szCs w:val="22"/>
          <w:lang w:val="ru-RU"/>
        </w:rPr>
        <w:t>_________________________</w:t>
      </w:r>
      <w:r w:rsidRPr="00D05A48">
        <w:rPr>
          <w:rFonts w:ascii="Cambria" w:hAnsi="Cambria"/>
          <w:sz w:val="22"/>
          <w:szCs w:val="22"/>
          <w:lang w:val="ru-RU"/>
        </w:rPr>
        <w:t>_________</w:t>
      </w:r>
    </w:p>
    <w:p w:rsidR="00E84773" w:rsidRPr="00D05A48" w:rsidRDefault="00E84773" w:rsidP="00E84773">
      <w:pPr>
        <w:suppressAutoHyphens/>
        <w:spacing w:before="100" w:beforeAutospacing="1" w:after="100" w:afterAutospacing="1"/>
        <w:ind w:firstLine="360"/>
        <w:jc w:val="both"/>
        <w:rPr>
          <w:rFonts w:ascii="Cambria" w:hAnsi="Cambria"/>
          <w:sz w:val="22"/>
          <w:szCs w:val="22"/>
          <w:lang w:val="ru-RU"/>
        </w:rPr>
      </w:pPr>
      <w:r>
        <w:rPr>
          <w:rFonts w:ascii="Cambria" w:hAnsi="Cambria"/>
          <w:sz w:val="22"/>
          <w:szCs w:val="22"/>
          <w:lang w:val="ru-RU"/>
        </w:rPr>
        <w:t>____________________________________________________________________________________________________________</w:t>
      </w:r>
    </w:p>
    <w:p w:rsidR="00E84773" w:rsidRPr="00D05A48" w:rsidRDefault="00E84773" w:rsidP="00E84773">
      <w:pPr>
        <w:suppressAutoHyphens/>
        <w:spacing w:before="100" w:beforeAutospacing="1" w:after="100" w:afterAutospacing="1"/>
        <w:ind w:firstLine="360"/>
        <w:jc w:val="both"/>
        <w:rPr>
          <w:rFonts w:ascii="Cambria" w:hAnsi="Cambria"/>
          <w:sz w:val="22"/>
          <w:szCs w:val="22"/>
          <w:lang w:val="ru-RU"/>
        </w:rPr>
      </w:pPr>
      <w:r w:rsidRPr="00D05A48">
        <w:rPr>
          <w:rFonts w:ascii="Cambria" w:hAnsi="Cambria"/>
          <w:sz w:val="22"/>
          <w:szCs w:val="22"/>
          <w:lang w:val="ru-RU"/>
        </w:rPr>
        <w:t>Страна проживания ____________________________________________________________</w:t>
      </w:r>
      <w:r>
        <w:rPr>
          <w:rFonts w:ascii="Cambria" w:hAnsi="Cambria"/>
          <w:sz w:val="22"/>
          <w:szCs w:val="22"/>
          <w:lang w:val="ru-RU"/>
        </w:rPr>
        <w:t>_______________________</w:t>
      </w:r>
    </w:p>
    <w:p w:rsidR="00E84773" w:rsidRPr="00D05A48" w:rsidRDefault="00E84773" w:rsidP="00E84773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00" w:beforeAutospacing="1" w:after="100" w:afterAutospacing="1" w:line="276" w:lineRule="auto"/>
        <w:jc w:val="both"/>
        <w:rPr>
          <w:rFonts w:ascii="Cambria" w:hAnsi="Cambria"/>
          <w:sz w:val="22"/>
          <w:szCs w:val="22"/>
          <w:lang w:val="ru-RU"/>
        </w:rPr>
      </w:pPr>
      <w:r w:rsidRPr="00D05A48">
        <w:rPr>
          <w:rFonts w:ascii="Cambria" w:hAnsi="Cambria"/>
          <w:sz w:val="22"/>
          <w:szCs w:val="22"/>
          <w:lang w:val="ru-RU"/>
        </w:rPr>
        <w:t xml:space="preserve">Стоимость осуществления услуг: </w:t>
      </w:r>
    </w:p>
    <w:p w:rsidR="00E84773" w:rsidRPr="00C23131" w:rsidRDefault="00E84773" w:rsidP="00E84773">
      <w:pPr>
        <w:suppressAutoHyphens/>
        <w:spacing w:before="100" w:beforeAutospacing="1" w:after="100" w:afterAutospacing="1"/>
        <w:ind w:firstLine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  <w:lang w:val="ru-RU"/>
        </w:rPr>
        <w:t>- Напишите, пожалуйста с</w:t>
      </w:r>
      <w:r w:rsidRPr="00D05A48">
        <w:rPr>
          <w:rFonts w:ascii="Cambria" w:hAnsi="Cambria"/>
          <w:sz w:val="22"/>
          <w:szCs w:val="22"/>
          <w:lang w:val="ru-RU"/>
        </w:rPr>
        <w:t>тоимость</w:t>
      </w:r>
      <w:r>
        <w:rPr>
          <w:rFonts w:ascii="Cambria" w:hAnsi="Cambria"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вашей работы в час,</w:t>
      </w:r>
      <w:r w:rsidRPr="00D05A48">
        <w:rPr>
          <w:rFonts w:ascii="Cambria" w:hAnsi="Cambria"/>
          <w:sz w:val="22"/>
          <w:szCs w:val="22"/>
          <w:lang w:val="ru-RU"/>
        </w:rPr>
        <w:t xml:space="preserve"> в долларах США (c учетом НДС</w:t>
      </w:r>
      <w:r>
        <w:rPr>
          <w:rFonts w:ascii="Cambria" w:hAnsi="Cambria"/>
          <w:sz w:val="22"/>
          <w:szCs w:val="22"/>
          <w:lang w:val="ru-RU"/>
        </w:rPr>
        <w:t xml:space="preserve"> и налогов</w:t>
      </w:r>
      <w:r w:rsidRPr="00D05A48">
        <w:rPr>
          <w:rFonts w:ascii="Cambria" w:hAnsi="Cambria"/>
          <w:sz w:val="22"/>
          <w:szCs w:val="22"/>
          <w:lang w:val="ru-RU"/>
        </w:rPr>
        <w:t xml:space="preserve">) </w:t>
      </w:r>
    </w:p>
    <w:p w:rsidR="00E84773" w:rsidRPr="00D05A48" w:rsidRDefault="00E84773" w:rsidP="00E84773">
      <w:pPr>
        <w:suppressAutoHyphens/>
        <w:spacing w:before="100" w:beforeAutospacing="1" w:after="100" w:afterAutospacing="1"/>
        <w:ind w:firstLine="360"/>
        <w:jc w:val="both"/>
        <w:rPr>
          <w:rFonts w:ascii="Cambria" w:hAnsi="Cambria"/>
          <w:sz w:val="22"/>
          <w:szCs w:val="22"/>
          <w:lang w:val="ru-RU"/>
        </w:rPr>
      </w:pPr>
      <w:r>
        <w:rPr>
          <w:rFonts w:ascii="Cambria" w:hAnsi="Cambria"/>
          <w:sz w:val="22"/>
          <w:szCs w:val="22"/>
          <w:lang w:val="ru-RU"/>
        </w:rPr>
        <w:t>______________________________________________________________________________________________________________</w:t>
      </w:r>
    </w:p>
    <w:p w:rsidR="00E84773" w:rsidRPr="00D05A48" w:rsidRDefault="00E84773" w:rsidP="00E84773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00" w:beforeAutospacing="1" w:after="100" w:afterAutospacing="1" w:line="276" w:lineRule="auto"/>
        <w:jc w:val="both"/>
        <w:rPr>
          <w:rFonts w:ascii="Cambria" w:hAnsi="Cambria"/>
          <w:sz w:val="22"/>
          <w:szCs w:val="22"/>
          <w:lang w:val="ru-RU"/>
        </w:rPr>
      </w:pPr>
      <w:r w:rsidRPr="00D05A48">
        <w:rPr>
          <w:rFonts w:ascii="Cambria" w:hAnsi="Cambria"/>
          <w:sz w:val="22"/>
          <w:szCs w:val="22"/>
          <w:lang w:val="ru-RU"/>
        </w:rPr>
        <w:t>Резюме и сопроводительное письмо Консультанта (</w:t>
      </w:r>
      <w:r>
        <w:rPr>
          <w:rFonts w:ascii="Cambria" w:hAnsi="Cambria"/>
          <w:sz w:val="22"/>
          <w:szCs w:val="22"/>
          <w:lang w:val="ru-RU"/>
        </w:rPr>
        <w:t xml:space="preserve">направьте </w:t>
      </w:r>
      <w:r w:rsidRPr="00D05A48">
        <w:rPr>
          <w:rFonts w:ascii="Cambria" w:hAnsi="Cambria"/>
          <w:sz w:val="22"/>
          <w:szCs w:val="22"/>
          <w:lang w:val="ru-RU"/>
        </w:rPr>
        <w:t xml:space="preserve">в приложении) </w:t>
      </w:r>
    </w:p>
    <w:p w:rsidR="00E84773" w:rsidRDefault="00E84773" w:rsidP="00E84773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00" w:beforeAutospacing="1" w:after="100" w:afterAutospacing="1" w:line="276" w:lineRule="auto"/>
        <w:jc w:val="both"/>
        <w:rPr>
          <w:rFonts w:ascii="Cambria" w:hAnsi="Cambria"/>
          <w:sz w:val="22"/>
          <w:szCs w:val="22"/>
          <w:lang w:val="ru-RU"/>
        </w:rPr>
      </w:pPr>
      <w:r w:rsidRPr="00D05A48">
        <w:rPr>
          <w:rFonts w:ascii="Cambria" w:hAnsi="Cambria"/>
          <w:sz w:val="22"/>
          <w:szCs w:val="22"/>
          <w:lang w:val="ru-RU"/>
        </w:rPr>
        <w:t>Подавая эту заявку я гарантирую, что имею возможность оказывать услугу в указанные строки ____</w:t>
      </w:r>
      <w:r>
        <w:rPr>
          <w:rFonts w:ascii="Cambria" w:hAnsi="Cambria"/>
          <w:sz w:val="22"/>
          <w:szCs w:val="22"/>
          <w:lang w:val="ru-RU"/>
        </w:rPr>
        <w:t xml:space="preserve"> </w:t>
      </w:r>
      <w:r w:rsidRPr="00D05A48">
        <w:rPr>
          <w:rFonts w:ascii="Cambria" w:hAnsi="Cambria"/>
          <w:i/>
          <w:sz w:val="22"/>
          <w:szCs w:val="22"/>
          <w:lang w:val="ru-RU"/>
        </w:rPr>
        <w:t>(да/нет).</w:t>
      </w:r>
    </w:p>
    <w:p w:rsidR="00E84773" w:rsidRDefault="00E84773" w:rsidP="00E84773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00" w:beforeAutospacing="1" w:after="100" w:afterAutospacing="1" w:line="276" w:lineRule="auto"/>
        <w:jc w:val="both"/>
        <w:rPr>
          <w:rFonts w:ascii="Cambria" w:hAnsi="Cambria"/>
          <w:sz w:val="22"/>
          <w:szCs w:val="22"/>
          <w:lang w:val="ru-RU"/>
        </w:rPr>
      </w:pPr>
      <w:r w:rsidRPr="00D05A48">
        <w:rPr>
          <w:rFonts w:ascii="Cambria" w:hAnsi="Cambria"/>
          <w:sz w:val="22"/>
          <w:szCs w:val="22"/>
          <w:lang w:val="ru-RU"/>
        </w:rPr>
        <w:t xml:space="preserve">Если нет, укажите в какие временные промежутки у Вас есть </w:t>
      </w:r>
      <w:r>
        <w:rPr>
          <w:rFonts w:ascii="Cambria" w:hAnsi="Cambria"/>
          <w:sz w:val="22"/>
          <w:szCs w:val="22"/>
          <w:lang w:val="ru-RU"/>
        </w:rPr>
        <w:t>если</w:t>
      </w:r>
      <w:r w:rsidRPr="00D05A48">
        <w:rPr>
          <w:rFonts w:ascii="Cambria" w:hAnsi="Cambria"/>
          <w:sz w:val="22"/>
          <w:szCs w:val="22"/>
          <w:lang w:val="ru-RU"/>
        </w:rPr>
        <w:t xml:space="preserve"> могут возникнуть другие обязательства ______________________________________________</w:t>
      </w:r>
      <w:r>
        <w:rPr>
          <w:rFonts w:ascii="Cambria" w:hAnsi="Cambria"/>
          <w:sz w:val="22"/>
          <w:szCs w:val="22"/>
          <w:lang w:val="ru-RU"/>
        </w:rPr>
        <w:t>________________________________</w:t>
      </w:r>
    </w:p>
    <w:p w:rsidR="00E84773" w:rsidRDefault="00E84773" w:rsidP="00E84773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00" w:beforeAutospacing="1" w:after="100" w:afterAutospacing="1" w:line="276" w:lineRule="auto"/>
        <w:jc w:val="both"/>
        <w:rPr>
          <w:rFonts w:ascii="Cambria" w:hAnsi="Cambria"/>
          <w:sz w:val="22"/>
          <w:szCs w:val="22"/>
          <w:lang w:val="ru-RU"/>
        </w:rPr>
      </w:pPr>
      <w:r>
        <w:rPr>
          <w:rFonts w:ascii="Cambria" w:hAnsi="Cambria"/>
          <w:sz w:val="22"/>
          <w:szCs w:val="22"/>
          <w:lang w:val="ru-RU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E84773" w:rsidRPr="00740F79" w:rsidRDefault="00E84773" w:rsidP="00E84773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00" w:beforeAutospacing="1" w:after="100" w:afterAutospacing="1" w:line="276" w:lineRule="auto"/>
        <w:jc w:val="both"/>
        <w:rPr>
          <w:rFonts w:ascii="Cambria" w:hAnsi="Cambria"/>
          <w:sz w:val="22"/>
          <w:szCs w:val="22"/>
          <w:lang w:val="ru-RU"/>
        </w:rPr>
      </w:pPr>
      <w:r>
        <w:rPr>
          <w:rFonts w:ascii="Cambria" w:hAnsi="Cambria"/>
          <w:sz w:val="22"/>
          <w:szCs w:val="22"/>
          <w:lang w:val="ru-RU"/>
        </w:rPr>
        <w:t xml:space="preserve">Коротко опишите или приведите ссылки на </w:t>
      </w:r>
      <w:r w:rsidRPr="00740F79">
        <w:rPr>
          <w:rFonts w:ascii="Cambria" w:hAnsi="Cambria"/>
          <w:sz w:val="22"/>
          <w:szCs w:val="22"/>
          <w:lang w:val="ru-RU"/>
        </w:rPr>
        <w:t>опыт работы с сообществом ЛУН</w:t>
      </w:r>
      <w:r>
        <w:rPr>
          <w:rFonts w:ascii="Cambria" w:hAnsi="Cambria"/>
          <w:sz w:val="22"/>
          <w:szCs w:val="22"/>
          <w:lang w:val="ru-RU"/>
        </w:rPr>
        <w:t xml:space="preserve"> и </w:t>
      </w:r>
      <w:r w:rsidRPr="00740F79">
        <w:rPr>
          <w:rFonts w:ascii="Cambria" w:hAnsi="Cambria"/>
          <w:sz w:val="22"/>
          <w:szCs w:val="22"/>
          <w:lang w:val="ru-RU"/>
        </w:rPr>
        <w:t>опыт совместных успешно реализованных проектов</w:t>
      </w:r>
      <w:r>
        <w:rPr>
          <w:rFonts w:ascii="Cambria" w:hAnsi="Cambria"/>
          <w:sz w:val="22"/>
          <w:szCs w:val="22"/>
          <w:lang w:val="ru-RU"/>
        </w:rPr>
        <w:t xml:space="preserve"> (представьте в отдельном файле).</w:t>
      </w:r>
    </w:p>
    <w:p w:rsidR="00E84773" w:rsidRPr="00D05A48" w:rsidRDefault="00E84773" w:rsidP="00E84773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00" w:beforeAutospacing="1" w:after="100" w:afterAutospacing="1" w:line="276" w:lineRule="auto"/>
        <w:jc w:val="both"/>
        <w:rPr>
          <w:rFonts w:ascii="Cambria" w:hAnsi="Cambria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Если есть, п</w:t>
      </w:r>
      <w:r>
        <w:rPr>
          <w:rFonts w:ascii="Cambria" w:hAnsi="Cambria"/>
          <w:sz w:val="22"/>
          <w:szCs w:val="22"/>
          <w:lang w:val="ru-RU"/>
        </w:rPr>
        <w:t xml:space="preserve">редставьте </w:t>
      </w:r>
      <w:r w:rsidRPr="00740F79">
        <w:rPr>
          <w:rFonts w:ascii="Cambria" w:hAnsi="Cambria"/>
          <w:sz w:val="22"/>
          <w:szCs w:val="22"/>
          <w:lang w:val="ru-RU"/>
        </w:rPr>
        <w:t>рекомендации представителей сообщества ЛУН</w:t>
      </w:r>
      <w:r>
        <w:rPr>
          <w:rFonts w:ascii="Cambria" w:hAnsi="Cambria"/>
          <w:sz w:val="22"/>
          <w:szCs w:val="22"/>
          <w:lang w:val="ru-RU"/>
        </w:rPr>
        <w:t xml:space="preserve"> (в отдельном файле).</w:t>
      </w:r>
    </w:p>
    <w:p w:rsidR="00E84773" w:rsidRPr="00D05A48" w:rsidRDefault="00E84773" w:rsidP="00E84773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00" w:beforeAutospacing="1" w:after="100" w:afterAutospacing="1" w:line="276" w:lineRule="auto"/>
        <w:jc w:val="both"/>
        <w:rPr>
          <w:rFonts w:ascii="Cambria" w:hAnsi="Cambria"/>
          <w:sz w:val="22"/>
          <w:szCs w:val="22"/>
          <w:lang w:val="ru-RU"/>
        </w:rPr>
      </w:pPr>
      <w:r w:rsidRPr="00D05A48">
        <w:rPr>
          <w:rFonts w:ascii="Cambria" w:hAnsi="Cambria"/>
          <w:sz w:val="22"/>
          <w:szCs w:val="22"/>
          <w:lang w:val="ru-RU"/>
        </w:rPr>
        <w:t>Уровень владени</w:t>
      </w:r>
      <w:r>
        <w:rPr>
          <w:rFonts w:ascii="Cambria" w:hAnsi="Cambria"/>
          <w:sz w:val="22"/>
          <w:szCs w:val="22"/>
          <w:lang w:val="ru-RU"/>
        </w:rPr>
        <w:t xml:space="preserve">я английским языком (пишу-читаю, понимаю устную речь, </w:t>
      </w:r>
      <w:r w:rsidRPr="00D05A48">
        <w:rPr>
          <w:rFonts w:ascii="Cambria" w:hAnsi="Cambria"/>
          <w:sz w:val="22"/>
          <w:szCs w:val="22"/>
          <w:lang w:val="ru-RU"/>
        </w:rPr>
        <w:t>понимаю устную речь-пишу-читаю-говорю) ____________</w:t>
      </w:r>
      <w:r>
        <w:rPr>
          <w:rFonts w:ascii="Cambria" w:hAnsi="Cambria"/>
          <w:sz w:val="22"/>
          <w:szCs w:val="22"/>
          <w:lang w:val="ru-RU"/>
        </w:rPr>
        <w:t>__________________________________________________</w:t>
      </w:r>
    </w:p>
    <w:p w:rsidR="00E84773" w:rsidRPr="00D05A48" w:rsidRDefault="00E84773" w:rsidP="00E84773">
      <w:pPr>
        <w:suppressAutoHyphens/>
        <w:spacing w:before="100" w:beforeAutospacing="1" w:after="100" w:afterAutospacing="1"/>
        <w:jc w:val="both"/>
        <w:rPr>
          <w:rFonts w:ascii="Cambria" w:hAnsi="Cambria"/>
          <w:sz w:val="22"/>
          <w:szCs w:val="22"/>
          <w:lang w:val="ru-RU"/>
        </w:rPr>
      </w:pPr>
      <w:r w:rsidRPr="00D05A48">
        <w:rPr>
          <w:rFonts w:ascii="Cambria" w:hAnsi="Cambria"/>
          <w:sz w:val="22"/>
          <w:szCs w:val="22"/>
          <w:lang w:val="ru-RU"/>
        </w:rPr>
        <w:t>______________________________________________________________________________________________________________</w:t>
      </w:r>
      <w:r>
        <w:rPr>
          <w:rFonts w:ascii="Cambria" w:hAnsi="Cambria"/>
          <w:sz w:val="22"/>
          <w:szCs w:val="22"/>
          <w:lang w:val="ru-RU"/>
        </w:rPr>
        <w:t>____</w:t>
      </w:r>
    </w:p>
    <w:p w:rsidR="00E84773" w:rsidRPr="00D05A48" w:rsidRDefault="00E84773" w:rsidP="00E84773">
      <w:pPr>
        <w:suppressAutoHyphens/>
        <w:jc w:val="both"/>
        <w:rPr>
          <w:rFonts w:ascii="Cambria" w:hAnsi="Cambria"/>
          <w:sz w:val="22"/>
          <w:szCs w:val="22"/>
          <w:lang w:val="ru-RU"/>
        </w:rPr>
      </w:pPr>
    </w:p>
    <w:p w:rsidR="00E84773" w:rsidRPr="00D05A48" w:rsidRDefault="00E84773" w:rsidP="00E84773">
      <w:pPr>
        <w:suppressAutoHyphens/>
        <w:jc w:val="both"/>
        <w:rPr>
          <w:rFonts w:ascii="Cambria" w:hAnsi="Cambria"/>
          <w:sz w:val="22"/>
          <w:szCs w:val="22"/>
          <w:lang w:val="ru-RU"/>
        </w:rPr>
      </w:pPr>
    </w:p>
    <w:p w:rsidR="00E84773" w:rsidRDefault="00E84773" w:rsidP="00E84773">
      <w:pPr>
        <w:suppressAutoHyphens/>
        <w:jc w:val="both"/>
        <w:rPr>
          <w:rFonts w:ascii="Cambria" w:hAnsi="Cambria"/>
          <w:sz w:val="22"/>
          <w:szCs w:val="22"/>
          <w:lang w:val="ru-RU"/>
        </w:rPr>
      </w:pPr>
      <w:r w:rsidRPr="00D05A48">
        <w:rPr>
          <w:rFonts w:ascii="Cambria" w:hAnsi="Cambria"/>
          <w:sz w:val="22"/>
          <w:szCs w:val="22"/>
          <w:lang w:val="ru-RU"/>
        </w:rPr>
        <w:t xml:space="preserve"> _____</w:t>
      </w:r>
      <w:r>
        <w:rPr>
          <w:rFonts w:ascii="Cambria" w:hAnsi="Cambria"/>
          <w:sz w:val="22"/>
          <w:szCs w:val="22"/>
          <w:lang w:val="ru-RU"/>
        </w:rPr>
        <w:t>_______________________________</w:t>
      </w:r>
      <w:r>
        <w:rPr>
          <w:rFonts w:ascii="Cambria" w:hAnsi="Cambria"/>
          <w:sz w:val="22"/>
          <w:szCs w:val="22"/>
          <w:lang w:val="ru-RU"/>
        </w:rPr>
        <w:tab/>
      </w:r>
      <w:r>
        <w:rPr>
          <w:rFonts w:ascii="Cambria" w:hAnsi="Cambria"/>
          <w:sz w:val="22"/>
          <w:szCs w:val="22"/>
          <w:lang w:val="ru-RU"/>
        </w:rPr>
        <w:tab/>
      </w:r>
      <w:r w:rsidRPr="00D05A48">
        <w:rPr>
          <w:rFonts w:ascii="Cambria" w:hAnsi="Cambria"/>
          <w:sz w:val="22"/>
          <w:szCs w:val="22"/>
          <w:lang w:val="ru-RU"/>
        </w:rPr>
        <w:t>__________________________________</w:t>
      </w:r>
      <w:r>
        <w:rPr>
          <w:rFonts w:ascii="Cambria" w:hAnsi="Cambria"/>
          <w:sz w:val="22"/>
          <w:szCs w:val="22"/>
          <w:lang w:val="ru-RU"/>
        </w:rPr>
        <w:t>___________________________</w:t>
      </w:r>
    </w:p>
    <w:p w:rsidR="00E84773" w:rsidRPr="00D05A48" w:rsidRDefault="00E84773" w:rsidP="00E84773">
      <w:pPr>
        <w:suppressAutoHyphens/>
        <w:ind w:firstLine="708"/>
        <w:jc w:val="both"/>
        <w:rPr>
          <w:rFonts w:ascii="Cambria" w:hAnsi="Cambria"/>
          <w:sz w:val="20"/>
          <w:szCs w:val="20"/>
          <w:lang w:val="ru-RU"/>
        </w:rPr>
      </w:pPr>
      <w:r w:rsidRPr="00D05A48">
        <w:rPr>
          <w:rFonts w:ascii="Cambria" w:hAnsi="Cambria"/>
          <w:sz w:val="20"/>
          <w:szCs w:val="20"/>
          <w:lang w:val="ru-RU"/>
        </w:rPr>
        <w:t xml:space="preserve">(подпись) </w:t>
      </w:r>
      <w:r w:rsidRPr="00D05A48">
        <w:rPr>
          <w:rFonts w:ascii="Cambria" w:hAnsi="Cambria"/>
          <w:sz w:val="20"/>
          <w:szCs w:val="20"/>
          <w:lang w:val="ru-RU"/>
        </w:rPr>
        <w:tab/>
      </w:r>
      <w:r w:rsidRPr="00D05A48">
        <w:rPr>
          <w:rFonts w:ascii="Cambria" w:hAnsi="Cambria"/>
          <w:sz w:val="20"/>
          <w:szCs w:val="20"/>
          <w:lang w:val="ru-RU"/>
        </w:rPr>
        <w:tab/>
      </w:r>
      <w:r w:rsidRPr="00D05A48">
        <w:rPr>
          <w:rFonts w:ascii="Cambria" w:hAnsi="Cambria"/>
          <w:sz w:val="20"/>
          <w:szCs w:val="20"/>
          <w:lang w:val="ru-RU"/>
        </w:rPr>
        <w:tab/>
      </w:r>
      <w:r w:rsidRPr="00D05A48">
        <w:rPr>
          <w:rFonts w:ascii="Cambria" w:hAnsi="Cambria"/>
          <w:sz w:val="20"/>
          <w:szCs w:val="20"/>
          <w:lang w:val="ru-RU"/>
        </w:rPr>
        <w:tab/>
        <w:t xml:space="preserve">   (фамилия, имя, отчество подписавшего заявку) </w:t>
      </w:r>
    </w:p>
    <w:p w:rsidR="00E84773" w:rsidRPr="00D05A48" w:rsidRDefault="00E84773" w:rsidP="00E84773">
      <w:pPr>
        <w:suppressAutoHyphens/>
        <w:jc w:val="both"/>
        <w:rPr>
          <w:rFonts w:ascii="Cambria" w:hAnsi="Cambria"/>
          <w:sz w:val="22"/>
          <w:szCs w:val="22"/>
          <w:lang w:val="ru-RU"/>
        </w:rPr>
      </w:pPr>
    </w:p>
    <w:p w:rsidR="00E84773" w:rsidRPr="006035DD" w:rsidRDefault="00E84773" w:rsidP="00E84773">
      <w:pPr>
        <w:pStyle w:val="ListParagraph"/>
        <w:suppressAutoHyphens/>
        <w:jc w:val="both"/>
        <w:rPr>
          <w:rFonts w:ascii="Cambria" w:hAnsi="Cambria"/>
          <w:i/>
          <w:sz w:val="22"/>
          <w:szCs w:val="22"/>
          <w:lang w:val="ru-RU"/>
        </w:rPr>
      </w:pPr>
      <w:r w:rsidRPr="00D05A48">
        <w:rPr>
          <w:rFonts w:ascii="Cambria" w:hAnsi="Cambria"/>
          <w:b/>
          <w:i/>
          <w:sz w:val="22"/>
          <w:szCs w:val="22"/>
          <w:lang w:val="ru-RU"/>
        </w:rPr>
        <w:t>Примечание.</w:t>
      </w:r>
      <w:r w:rsidRPr="00D05A48">
        <w:rPr>
          <w:rFonts w:ascii="Cambria" w:hAnsi="Cambria"/>
          <w:i/>
          <w:sz w:val="22"/>
          <w:szCs w:val="22"/>
          <w:lang w:val="ru-RU"/>
        </w:rPr>
        <w:t xml:space="preserve"> Направление запроса котировки цен и представление кандидатом котировки цен не накладывает на стороны никаких дополнительных обязательств.</w:t>
      </w:r>
    </w:p>
    <w:p w:rsidR="00E84773" w:rsidRDefault="00E84773" w:rsidP="00E84773">
      <w:pPr>
        <w:suppressAutoHyphens/>
        <w:jc w:val="both"/>
        <w:rPr>
          <w:lang w:val="ru-RU"/>
        </w:rPr>
      </w:pPr>
    </w:p>
    <w:p w:rsidR="00D92ECA" w:rsidRPr="00C30DA1" w:rsidRDefault="00D92ECA" w:rsidP="00E84773">
      <w:pPr>
        <w:suppressAutoHyphens/>
        <w:ind w:left="360"/>
        <w:jc w:val="both"/>
        <w:rPr>
          <w:rFonts w:ascii="Cambria" w:hAnsi="Cambria"/>
          <w:i/>
          <w:sz w:val="22"/>
          <w:szCs w:val="22"/>
          <w:lang w:val="ru-RU"/>
        </w:rPr>
      </w:pPr>
    </w:p>
    <w:sectPr w:rsidR="00D92ECA" w:rsidRPr="00C30DA1" w:rsidSect="00726016">
      <w:headerReference w:type="default" r:id="rId15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538" w:rsidRDefault="00FB1538">
      <w:r>
        <w:separator/>
      </w:r>
    </w:p>
  </w:endnote>
  <w:endnote w:type="continuationSeparator" w:id="0">
    <w:p w:rsidR="00FB1538" w:rsidRDefault="00FB1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538" w:rsidRDefault="00FB1538">
      <w:r>
        <w:separator/>
      </w:r>
    </w:p>
  </w:footnote>
  <w:footnote w:type="continuationSeparator" w:id="0">
    <w:p w:rsidR="00FB1538" w:rsidRDefault="00FB153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0C2" w:rsidRDefault="00E960C2">
    <w:pPr>
      <w:pStyle w:val="A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right"/>
      <w:rPr>
        <w:caps/>
        <w:color w:val="357CA2"/>
        <w:u w:color="165778"/>
      </w:rPr>
    </w:pPr>
    <w:r>
      <w:rPr>
        <w:noProof/>
        <w:color w:val="7F7F7F"/>
        <w:lang w:val="en-US" w:eastAsia="en-US"/>
      </w:rPr>
      <w:drawing>
        <wp:anchor distT="0" distB="0" distL="114300" distR="114300" simplePos="0" relativeHeight="251660288" behindDoc="0" locked="0" layoutInCell="1" allowOverlap="1" wp14:anchorId="1C96A925" wp14:editId="5AE3A018">
          <wp:simplePos x="0" y="0"/>
          <wp:positionH relativeFrom="column">
            <wp:posOffset>2287270</wp:posOffset>
          </wp:positionH>
          <wp:positionV relativeFrom="paragraph">
            <wp:posOffset>-330200</wp:posOffset>
          </wp:positionV>
          <wp:extent cx="4114800" cy="762000"/>
          <wp:effectExtent l="0" t="0" r="0" b="0"/>
          <wp:wrapThrough wrapText="bothSides">
            <wp:wrapPolygon edited="0">
              <wp:start x="9333" y="2880"/>
              <wp:lineTo x="2133" y="5040"/>
              <wp:lineTo x="1600" y="5760"/>
              <wp:lineTo x="1600" y="16560"/>
              <wp:lineTo x="9867" y="18000"/>
              <wp:lineTo x="19333" y="18000"/>
              <wp:lineTo x="19867" y="15840"/>
              <wp:lineTo x="20133" y="5760"/>
              <wp:lineTo x="18800" y="4320"/>
              <wp:lineTo x="11067" y="2880"/>
              <wp:lineTo x="9333" y="2880"/>
            </wp:wrapPolygon>
          </wp:wrapThrough>
          <wp:docPr id="1" name="Изображение 1" descr="EHRN-LOGO-EN-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HRN-LOGO-EN-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534"/>
                  <a:stretch>
                    <a:fillRect/>
                  </a:stretch>
                </pic:blipFill>
                <pic:spPr bwMode="auto">
                  <a:xfrm>
                    <a:off x="0" y="0"/>
                    <a:ext cx="41148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960C2" w:rsidRDefault="00E960C2">
    <w:pPr>
      <w:pStyle w:val="A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right"/>
      <w:rPr>
        <w:caps/>
        <w:color w:val="357CA2"/>
        <w:u w:color="165778"/>
      </w:rPr>
    </w:pPr>
  </w:p>
  <w:p w:rsidR="00E84773" w:rsidRDefault="00E84773">
    <w:pPr>
      <w:pStyle w:val="A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right"/>
      <w:rPr>
        <w:caps/>
        <w:color w:val="357CA2"/>
        <w:u w:color="165778"/>
      </w:rPr>
    </w:pPr>
    <w:r>
      <w:rPr>
        <w:rFonts w:eastAsia="Times New Roman"/>
        <w:noProof/>
        <w:lang w:val="en-US" w:eastAsia="en-US"/>
      </w:rPr>
      <w:drawing>
        <wp:anchor distT="152400" distB="152400" distL="152400" distR="152400" simplePos="0" relativeHeight="251659264" behindDoc="0" locked="0" layoutInCell="1" allowOverlap="1" wp14:anchorId="39E6DBE9" wp14:editId="688F5222">
          <wp:simplePos x="0" y="0"/>
          <wp:positionH relativeFrom="margin">
            <wp:posOffset>-571500</wp:posOffset>
          </wp:positionH>
          <wp:positionV relativeFrom="page">
            <wp:posOffset>948690</wp:posOffset>
          </wp:positionV>
          <wp:extent cx="1486535" cy="1026795"/>
          <wp:effectExtent l="0" t="0" r="12065" b="0"/>
          <wp:wrapThrough wrapText="bothSides" distL="152400" distR="15240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535" cy="10267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658BB" w:rsidRDefault="001658BB">
    <w:pPr>
      <w:pStyle w:val="A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right"/>
      <w:rPr>
        <w:caps/>
        <w:color w:val="357CA2"/>
        <w:u w:color="165778"/>
      </w:rPr>
    </w:pPr>
    <w:r>
      <w:rPr>
        <w:caps/>
        <w:color w:val="357CA2"/>
        <w:u w:color="165778"/>
      </w:rPr>
      <w:t>ЕВРАЗИЙСКАЯ СЕТЬ ЛЮДЕЙ, УПОТРЕБЛЯЮЩИХ НАРКОТИКИ</w:t>
    </w:r>
  </w:p>
  <w:p w:rsidR="001658BB" w:rsidRDefault="001658BB">
    <w:pPr>
      <w:pStyle w:val="A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right"/>
      <w:rPr>
        <w:color w:val="357CA2"/>
        <w:sz w:val="18"/>
        <w:szCs w:val="18"/>
      </w:rPr>
    </w:pPr>
    <w:r>
      <w:rPr>
        <w:caps/>
        <w:color w:val="357CA2"/>
        <w:u w:color="165778"/>
      </w:rPr>
      <w:t>EURASIAN NETWORK OF PEOPLE WHO USE DRUGS</w:t>
    </w:r>
  </w:p>
  <w:p w:rsidR="001658BB" w:rsidRDefault="001658BB">
    <w:pPr>
      <w:pStyle w:val="A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right"/>
      <w:rPr>
        <w:color w:val="7F7F7F"/>
        <w:sz w:val="18"/>
        <w:szCs w:val="18"/>
      </w:rPr>
    </w:pPr>
    <w:r>
      <w:rPr>
        <w:color w:val="7F7F7F"/>
        <w:sz w:val="18"/>
        <w:szCs w:val="18"/>
      </w:rPr>
      <w:t>Адрес Секретариата Svitrigailos St. 11B, Vilnius LT-03228, Lithuania</w:t>
    </w:r>
  </w:p>
  <w:p w:rsidR="001658BB" w:rsidRPr="003620A3" w:rsidRDefault="001658BB" w:rsidP="00E960C2">
    <w:pPr>
      <w:pStyle w:val="A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right"/>
      <w:rPr>
        <w:color w:val="7F7F7F"/>
        <w:lang w:val="en-US"/>
      </w:rPr>
    </w:pPr>
    <w:r w:rsidRPr="003620A3">
      <w:rPr>
        <w:color w:val="7F7F7F"/>
        <w:sz w:val="18"/>
        <w:szCs w:val="18"/>
        <w:lang w:val="en-US"/>
      </w:rPr>
      <w:t xml:space="preserve">e-mail: </w:t>
    </w:r>
    <w:hyperlink r:id="rId3" w:history="1">
      <w:r w:rsidRPr="003620A3">
        <w:rPr>
          <w:rStyle w:val="Hyperlink0"/>
          <w:color w:val="7F7F7F"/>
          <w:lang w:val="en-US"/>
        </w:rPr>
        <w:t>sc.enpud@gmail.com</w:t>
      </w:r>
    </w:hyperlink>
  </w:p>
  <w:p w:rsidR="001658BB" w:rsidRPr="003620A3" w:rsidRDefault="001658BB">
    <w:pPr>
      <w:pStyle w:val="A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802F1"/>
    <w:multiLevelType w:val="hybridMultilevel"/>
    <w:tmpl w:val="A9F0CF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5EE1A59"/>
    <w:multiLevelType w:val="multilevel"/>
    <w:tmpl w:val="56429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A384654"/>
    <w:multiLevelType w:val="hybridMultilevel"/>
    <w:tmpl w:val="1640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2B3"/>
    <w:rsid w:val="0008717D"/>
    <w:rsid w:val="00087D89"/>
    <w:rsid w:val="000E33FE"/>
    <w:rsid w:val="0012628D"/>
    <w:rsid w:val="001658BB"/>
    <w:rsid w:val="001679BA"/>
    <w:rsid w:val="001A6E11"/>
    <w:rsid w:val="001A7DBE"/>
    <w:rsid w:val="001B0B50"/>
    <w:rsid w:val="001D792C"/>
    <w:rsid w:val="0020194D"/>
    <w:rsid w:val="00232891"/>
    <w:rsid w:val="002705A8"/>
    <w:rsid w:val="002A366A"/>
    <w:rsid w:val="002B0771"/>
    <w:rsid w:val="002B64B0"/>
    <w:rsid w:val="002C6777"/>
    <w:rsid w:val="003620A3"/>
    <w:rsid w:val="003B254A"/>
    <w:rsid w:val="003E38C8"/>
    <w:rsid w:val="00464158"/>
    <w:rsid w:val="004816E3"/>
    <w:rsid w:val="004B79EA"/>
    <w:rsid w:val="004C07B6"/>
    <w:rsid w:val="005315B9"/>
    <w:rsid w:val="005A37FB"/>
    <w:rsid w:val="005A40CA"/>
    <w:rsid w:val="0061588B"/>
    <w:rsid w:val="00642C94"/>
    <w:rsid w:val="006C716C"/>
    <w:rsid w:val="006D5FD2"/>
    <w:rsid w:val="006F14F1"/>
    <w:rsid w:val="006F3672"/>
    <w:rsid w:val="00726016"/>
    <w:rsid w:val="00740F79"/>
    <w:rsid w:val="00757FC0"/>
    <w:rsid w:val="007F6354"/>
    <w:rsid w:val="007F7606"/>
    <w:rsid w:val="008160D9"/>
    <w:rsid w:val="00882A4B"/>
    <w:rsid w:val="00944FBC"/>
    <w:rsid w:val="00947D76"/>
    <w:rsid w:val="009565B8"/>
    <w:rsid w:val="00970124"/>
    <w:rsid w:val="009755AB"/>
    <w:rsid w:val="0099155A"/>
    <w:rsid w:val="00A00614"/>
    <w:rsid w:val="00A16028"/>
    <w:rsid w:val="00A368C3"/>
    <w:rsid w:val="00A83275"/>
    <w:rsid w:val="00AE151D"/>
    <w:rsid w:val="00B1435A"/>
    <w:rsid w:val="00B3314D"/>
    <w:rsid w:val="00B65228"/>
    <w:rsid w:val="00BC3BF9"/>
    <w:rsid w:val="00BC5829"/>
    <w:rsid w:val="00BF6695"/>
    <w:rsid w:val="00BF6BC5"/>
    <w:rsid w:val="00C30DA1"/>
    <w:rsid w:val="00C32E3A"/>
    <w:rsid w:val="00C67EA0"/>
    <w:rsid w:val="00D14937"/>
    <w:rsid w:val="00D92ECA"/>
    <w:rsid w:val="00E172B3"/>
    <w:rsid w:val="00E84773"/>
    <w:rsid w:val="00E90CF0"/>
    <w:rsid w:val="00E960C2"/>
    <w:rsid w:val="00EA7997"/>
    <w:rsid w:val="00ED1AB0"/>
    <w:rsid w:val="00F525FF"/>
    <w:rsid w:val="00F64199"/>
    <w:rsid w:val="00F65B9E"/>
    <w:rsid w:val="00F954FE"/>
    <w:rsid w:val="00F97C09"/>
    <w:rsid w:val="00FA625A"/>
    <w:rsid w:val="00FB1538"/>
    <w:rsid w:val="00FB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26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26016"/>
    <w:rPr>
      <w:u w:val="single"/>
    </w:rPr>
  </w:style>
  <w:style w:type="table" w:customStyle="1" w:styleId="TableNormal1">
    <w:name w:val="Table Normal1"/>
    <w:rsid w:val="007260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Колонтитулы A"/>
    <w:rsid w:val="00726016"/>
    <w:pPr>
      <w:tabs>
        <w:tab w:val="right" w:pos="9020"/>
      </w:tabs>
    </w:pPr>
    <w:rPr>
      <w:rFonts w:ascii="Arial Unicode MS" w:hAnsi="Arial Unicode MS" w:cs="Arial Unicode MS"/>
      <w:color w:val="000000"/>
      <w:sz w:val="24"/>
      <w:szCs w:val="24"/>
      <w:u w:color="000000"/>
    </w:rPr>
  </w:style>
  <w:style w:type="paragraph" w:customStyle="1" w:styleId="A0">
    <w:name w:val="По умолчанию A"/>
    <w:rsid w:val="00726016"/>
    <w:rPr>
      <w:rFonts w:ascii="Arial Unicode MS" w:hAnsi="Arial Unicode MS" w:cs="Arial Unicode MS"/>
      <w:color w:val="000000"/>
      <w:sz w:val="22"/>
      <w:szCs w:val="22"/>
      <w:u w:color="000000"/>
    </w:rPr>
  </w:style>
  <w:style w:type="character" w:customStyle="1" w:styleId="a1">
    <w:name w:val="Ссылка"/>
    <w:rsid w:val="00726016"/>
    <w:rPr>
      <w:u w:val="single"/>
    </w:rPr>
  </w:style>
  <w:style w:type="character" w:customStyle="1" w:styleId="Hyperlink0">
    <w:name w:val="Hyperlink.0"/>
    <w:basedOn w:val="a1"/>
    <w:rsid w:val="00726016"/>
    <w:rPr>
      <w:u w:val="none"/>
    </w:rPr>
  </w:style>
  <w:style w:type="paragraph" w:customStyle="1" w:styleId="a2">
    <w:name w:val="Колонтитулы"/>
    <w:rsid w:val="00726016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A3">
    <w:name w:val="Текстовый блок A"/>
    <w:rsid w:val="00726016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customStyle="1" w:styleId="a4">
    <w:name w:val="По умолчанию"/>
    <w:rsid w:val="00726016"/>
    <w:rPr>
      <w:rFonts w:ascii="Helvetica" w:eastAsia="Helvetica" w:hAnsi="Helvetica" w:cs="Helvetica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87D8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7D8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87D8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D8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4C07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B6522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B0771"/>
    <w:rPr>
      <w:color w:val="FF00FF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C09"/>
    <w:rPr>
      <w:rFonts w:ascii="Lucida Grande CY" w:hAnsi="Lucida Grande CY" w:cs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C09"/>
    <w:rPr>
      <w:rFonts w:ascii="Lucida Grande CY" w:hAnsi="Lucida Grande CY" w:cs="Lucida Grande CY"/>
      <w:sz w:val="18"/>
      <w:szCs w:val="18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C3BF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3BF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3BF9"/>
    <w:rPr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BF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BF9"/>
    <w:rPr>
      <w:b/>
      <w:bCs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26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26016"/>
    <w:rPr>
      <w:u w:val="single"/>
    </w:rPr>
  </w:style>
  <w:style w:type="table" w:customStyle="1" w:styleId="TableNormal1">
    <w:name w:val="Table Normal1"/>
    <w:rsid w:val="007260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Колонтитулы A"/>
    <w:rsid w:val="00726016"/>
    <w:pPr>
      <w:tabs>
        <w:tab w:val="right" w:pos="9020"/>
      </w:tabs>
    </w:pPr>
    <w:rPr>
      <w:rFonts w:ascii="Arial Unicode MS" w:hAnsi="Arial Unicode MS" w:cs="Arial Unicode MS"/>
      <w:color w:val="000000"/>
      <w:sz w:val="24"/>
      <w:szCs w:val="24"/>
      <w:u w:color="000000"/>
    </w:rPr>
  </w:style>
  <w:style w:type="paragraph" w:customStyle="1" w:styleId="A0">
    <w:name w:val="По умолчанию A"/>
    <w:rsid w:val="00726016"/>
    <w:rPr>
      <w:rFonts w:ascii="Arial Unicode MS" w:hAnsi="Arial Unicode MS" w:cs="Arial Unicode MS"/>
      <w:color w:val="000000"/>
      <w:sz w:val="22"/>
      <w:szCs w:val="22"/>
      <w:u w:color="000000"/>
    </w:rPr>
  </w:style>
  <w:style w:type="character" w:customStyle="1" w:styleId="a1">
    <w:name w:val="Ссылка"/>
    <w:rsid w:val="00726016"/>
    <w:rPr>
      <w:u w:val="single"/>
    </w:rPr>
  </w:style>
  <w:style w:type="character" w:customStyle="1" w:styleId="Hyperlink0">
    <w:name w:val="Hyperlink.0"/>
    <w:basedOn w:val="a1"/>
    <w:rsid w:val="00726016"/>
    <w:rPr>
      <w:u w:val="none"/>
    </w:rPr>
  </w:style>
  <w:style w:type="paragraph" w:customStyle="1" w:styleId="a2">
    <w:name w:val="Колонтитулы"/>
    <w:rsid w:val="00726016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A3">
    <w:name w:val="Текстовый блок A"/>
    <w:rsid w:val="00726016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customStyle="1" w:styleId="a4">
    <w:name w:val="По умолчанию"/>
    <w:rsid w:val="00726016"/>
    <w:rPr>
      <w:rFonts w:ascii="Helvetica" w:eastAsia="Helvetica" w:hAnsi="Helvetica" w:cs="Helvetica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87D8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7D8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87D8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D8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4C07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B6522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B0771"/>
    <w:rPr>
      <w:color w:val="FF00FF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C09"/>
    <w:rPr>
      <w:rFonts w:ascii="Lucida Grande CY" w:hAnsi="Lucida Grande CY" w:cs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C09"/>
    <w:rPr>
      <w:rFonts w:ascii="Lucida Grande CY" w:hAnsi="Lucida Grande CY" w:cs="Lucida Grande CY"/>
      <w:sz w:val="18"/>
      <w:szCs w:val="18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C3BF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3BF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3BF9"/>
    <w:rPr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BF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BF9"/>
    <w:rPr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youthrise.org/" TargetMode="External"/><Relationship Id="rId12" Type="http://schemas.openxmlformats.org/officeDocument/2006/relationships/hyperlink" Target="http://new.enpud.org/index.php/enpud-news/390-&#1087;&#1086;&#1076;&#1076;&#1077;&#1088;&#1078;&#1082;&#1072;-&#1091;&#1089;&#1080;&#1083;&#1080;&#1081;-&#1075;&#1088;&#1072;&#1078;&#1076;&#1072;&#1085;&#1089;&#1082;&#1086;&#1075;&#1086;-&#1086;&#1073;&#1097;&#1077;&#1089;&#1090;&#1074;&#1072;-&#1074;-&#1072;&#1076;&#1074;&#1086;&#1082;&#1072;&#1094;&#1080;&#1080;-&#1079;&#1072;-&#1082;&#1088;&#1080;&#1090;&#1080;&#1095;&#1077;&#1089;&#1082;&#1080;-&#1074;&#1072;&#1078;&#1085;&#1099;&#1077;-&#1092;&#1072;&#1082;&#1090;&#1086;&#1088;&#1099;-&#1074;-&#1089;&#1092;&#1077;&#1088;&#1077;-&#1087;&#1088;&#1086;&#1092;&#1080;&#1083;&#1072;&#1082;&#1090;&#1080;&#1082;&#1080;-&#1074;&#1080;&#1095;-&#1089;&#1088;&#1077;&#1076;&#1080;-&#1083;&#1102;&#1076;&#1077;&#1081;,-&#1091;&#1087;&#1086;&#1090;&#1088;&#1077;&#1073;&#1083;&#1103;&#1102;&#1097;&#1080;&#1093;-&#1085;&#1072;&#1088;&#1082;&#1086;&#1090;&#1080;&#1082;&#1080;.html" TargetMode="External"/><Relationship Id="rId13" Type="http://schemas.openxmlformats.org/officeDocument/2006/relationships/hyperlink" Target="mailto:sc.enpud@gmail.com" TargetMode="External"/><Relationship Id="rId14" Type="http://schemas.openxmlformats.org/officeDocument/2006/relationships/hyperlink" Target="mailto:sc.enpud@gmail.com" TargetMode="External"/><Relationship Id="rId15" Type="http://schemas.openxmlformats.org/officeDocument/2006/relationships/header" Target="head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harm-reduction.org/ru/ehrn-home" TargetMode="External"/><Relationship Id="rId9" Type="http://schemas.openxmlformats.org/officeDocument/2006/relationships/hyperlink" Target="http://www.menahra.org/en/" TargetMode="External"/><Relationship Id="rId10" Type="http://schemas.openxmlformats.org/officeDocument/2006/relationships/hyperlink" Target="http://www.ihra.ne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hyperlink" Target="mailto:sc.enpud@gmail.com?subject=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1173</Words>
  <Characters>6688</Characters>
  <Application>Microsoft Macintosh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1</Company>
  <LinksUpToDate>false</LinksUpToDate>
  <CharactersWithSpaces>7846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Домашняя</dc:creator>
  <cp:lastModifiedBy>Маша Тварадзе</cp:lastModifiedBy>
  <cp:revision>2</cp:revision>
  <dcterms:created xsi:type="dcterms:W3CDTF">2016-07-12T15:43:00Z</dcterms:created>
  <dcterms:modified xsi:type="dcterms:W3CDTF">2016-07-12T15:43:00Z</dcterms:modified>
</cp:coreProperties>
</file>